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847" w:rsidRPr="00A60420" w:rsidRDefault="00E472A7" w:rsidP="00E472A7">
      <w:pPr>
        <w:spacing w:after="0" w:line="240" w:lineRule="auto"/>
        <w:jc w:val="center"/>
        <w:rPr>
          <w:rFonts w:ascii="Times New Roman" w:hAnsi="Times New Roman" w:cs="Times New Roman"/>
          <w:b/>
          <w:sz w:val="24"/>
          <w:szCs w:val="24"/>
        </w:rPr>
      </w:pPr>
      <w:r w:rsidRPr="00A60420">
        <w:rPr>
          <w:rFonts w:ascii="Times New Roman" w:hAnsi="Times New Roman" w:cs="Times New Roman"/>
          <w:b/>
          <w:sz w:val="24"/>
          <w:szCs w:val="24"/>
        </w:rPr>
        <w:t>Лекция №1.</w:t>
      </w:r>
    </w:p>
    <w:p w:rsidR="00E472A7" w:rsidRPr="00A60420" w:rsidRDefault="00E472A7" w:rsidP="00E472A7">
      <w:pPr>
        <w:spacing w:after="0" w:line="240" w:lineRule="auto"/>
        <w:jc w:val="center"/>
        <w:rPr>
          <w:rFonts w:ascii="Times New Roman" w:hAnsi="Times New Roman" w:cs="Times New Roman"/>
          <w:b/>
          <w:sz w:val="24"/>
          <w:szCs w:val="24"/>
        </w:rPr>
      </w:pPr>
      <w:r w:rsidRPr="00A60420">
        <w:rPr>
          <w:rFonts w:ascii="Times New Roman" w:hAnsi="Times New Roman" w:cs="Times New Roman"/>
          <w:b/>
          <w:sz w:val="24"/>
          <w:szCs w:val="24"/>
        </w:rPr>
        <w:t xml:space="preserve">  Тема:</w:t>
      </w:r>
      <w:r w:rsidRPr="00A60420">
        <w:rPr>
          <w:rFonts w:ascii="Times New Roman" w:eastAsia="Arial-BoldMT" w:hAnsi="Times New Roman" w:cs="Times New Roman"/>
          <w:b/>
          <w:bCs/>
          <w:sz w:val="24"/>
          <w:szCs w:val="24"/>
        </w:rPr>
        <w:t xml:space="preserve"> С</w:t>
      </w:r>
      <w:r w:rsidRPr="00A60420">
        <w:rPr>
          <w:rFonts w:ascii="Times New Roman" w:eastAsia="TimesNewRomanPSMT" w:hAnsi="Times New Roman" w:cs="Times New Roman"/>
          <w:b/>
          <w:sz w:val="24"/>
          <w:szCs w:val="24"/>
        </w:rPr>
        <w:t>овершенствование системы оценки молочного скота по комплексу экстерьерных показателей.</w:t>
      </w:r>
    </w:p>
    <w:p w:rsidR="00E472A7" w:rsidRPr="00A60420" w:rsidRDefault="00E472A7" w:rsidP="00E472A7">
      <w:pPr>
        <w:spacing w:after="0" w:line="240" w:lineRule="auto"/>
        <w:jc w:val="both"/>
        <w:rPr>
          <w:rFonts w:ascii="Times New Roman" w:hAnsi="Times New Roman" w:cs="Times New Roman"/>
          <w:b/>
          <w:sz w:val="24"/>
          <w:szCs w:val="24"/>
        </w:rPr>
      </w:pPr>
      <w:r w:rsidRPr="00A60420">
        <w:rPr>
          <w:rFonts w:ascii="Times New Roman" w:hAnsi="Times New Roman" w:cs="Times New Roman"/>
          <w:b/>
          <w:sz w:val="24"/>
          <w:szCs w:val="24"/>
        </w:rPr>
        <w:t xml:space="preserve">        Содержание:</w:t>
      </w:r>
      <w:r w:rsidR="001440E3" w:rsidRPr="00A60420">
        <w:rPr>
          <w:rFonts w:ascii="Times New Roman" w:hAnsi="Times New Roman" w:cs="Times New Roman"/>
          <w:b/>
          <w:sz w:val="24"/>
          <w:szCs w:val="24"/>
        </w:rPr>
        <w:t xml:space="preserve"> </w:t>
      </w:r>
    </w:p>
    <w:p w:rsidR="001440E3" w:rsidRPr="00A60420" w:rsidRDefault="001440E3" w:rsidP="001440E3">
      <w:pPr>
        <w:pStyle w:val="a5"/>
        <w:numPr>
          <w:ilvl w:val="0"/>
          <w:numId w:val="10"/>
        </w:numPr>
        <w:spacing w:after="0" w:line="240" w:lineRule="auto"/>
        <w:jc w:val="both"/>
        <w:rPr>
          <w:rFonts w:ascii="Times New Roman" w:hAnsi="Times New Roman" w:cs="Times New Roman"/>
          <w:b/>
          <w:sz w:val="24"/>
          <w:szCs w:val="24"/>
        </w:rPr>
      </w:pPr>
      <w:r w:rsidRPr="00A60420">
        <w:rPr>
          <w:rFonts w:ascii="Times New Roman" w:hAnsi="Times New Roman" w:cs="Times New Roman"/>
          <w:b/>
          <w:sz w:val="24"/>
          <w:szCs w:val="24"/>
        </w:rPr>
        <w:t>Оценка животных по экстерьеру.</w:t>
      </w:r>
    </w:p>
    <w:p w:rsidR="001440E3" w:rsidRPr="00A60420" w:rsidRDefault="001440E3" w:rsidP="001440E3">
      <w:pPr>
        <w:pStyle w:val="a5"/>
        <w:numPr>
          <w:ilvl w:val="0"/>
          <w:numId w:val="10"/>
        </w:numPr>
        <w:spacing w:after="0" w:line="240" w:lineRule="auto"/>
        <w:jc w:val="both"/>
        <w:rPr>
          <w:rFonts w:ascii="Times New Roman" w:hAnsi="Times New Roman" w:cs="Times New Roman"/>
          <w:b/>
          <w:sz w:val="24"/>
          <w:szCs w:val="24"/>
        </w:rPr>
      </w:pPr>
      <w:r w:rsidRPr="00A60420">
        <w:rPr>
          <w:rFonts w:ascii="Times New Roman" w:hAnsi="Times New Roman" w:cs="Times New Roman"/>
          <w:b/>
          <w:sz w:val="24"/>
          <w:szCs w:val="24"/>
        </w:rPr>
        <w:t>Взаимосвязь между признаками экстерьера.</w:t>
      </w:r>
    </w:p>
    <w:p w:rsidR="00E472A7" w:rsidRPr="00A60420" w:rsidRDefault="00E472A7" w:rsidP="00E472A7">
      <w:pPr>
        <w:shd w:val="clear" w:color="auto" w:fill="FFFFFF"/>
        <w:spacing w:before="204"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При разведении молочного скота важнейшую роль играет оценка животного по экстерьеру, поскольку внешний вид животного и его внутренние свойства тесно связаны с молочной продуктивностью.</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На взаимосвязь экстерьера и продуктивности животных обратили внимание еще первые животноводы, создававшие местные породы скота методом народной селекции. Один из основоположников учения об экстерьере, английский </w:t>
      </w:r>
      <w:proofErr w:type="spellStart"/>
      <w:r w:rsidRPr="00A60420">
        <w:rPr>
          <w:rFonts w:ascii="Times New Roman" w:eastAsia="Times New Roman" w:hAnsi="Times New Roman" w:cs="Times New Roman"/>
          <w:color w:val="000000"/>
          <w:sz w:val="24"/>
          <w:szCs w:val="24"/>
        </w:rPr>
        <w:t>скотозаводчик</w:t>
      </w:r>
      <w:proofErr w:type="spellEnd"/>
      <w:r w:rsidRPr="00A60420">
        <w:rPr>
          <w:rFonts w:ascii="Times New Roman" w:eastAsia="Times New Roman" w:hAnsi="Times New Roman" w:cs="Times New Roman"/>
          <w:color w:val="000000"/>
          <w:sz w:val="24"/>
          <w:szCs w:val="24"/>
        </w:rPr>
        <w:t xml:space="preserve"> Р. </w:t>
      </w:r>
      <w:proofErr w:type="spellStart"/>
      <w:r w:rsidRPr="00A60420">
        <w:rPr>
          <w:rFonts w:ascii="Times New Roman" w:eastAsia="Times New Roman" w:hAnsi="Times New Roman" w:cs="Times New Roman"/>
          <w:color w:val="000000"/>
          <w:sz w:val="24"/>
          <w:szCs w:val="24"/>
        </w:rPr>
        <w:t>Беквелл</w:t>
      </w:r>
      <w:proofErr w:type="spellEnd"/>
      <w:r w:rsidRPr="00A60420">
        <w:rPr>
          <w:rFonts w:ascii="Times New Roman" w:eastAsia="Times New Roman" w:hAnsi="Times New Roman" w:cs="Times New Roman"/>
          <w:color w:val="000000"/>
          <w:sz w:val="24"/>
          <w:szCs w:val="24"/>
        </w:rPr>
        <w:t xml:space="preserve">, создавший шортгорнскую породу, в 18 веке выдвигал идеи о создании модельных животных с идеальным экстерьером для каждого направления продуктивности. Идеи </w:t>
      </w:r>
      <w:proofErr w:type="spellStart"/>
      <w:r w:rsidRPr="00A60420">
        <w:rPr>
          <w:rFonts w:ascii="Times New Roman" w:eastAsia="Times New Roman" w:hAnsi="Times New Roman" w:cs="Times New Roman"/>
          <w:color w:val="000000"/>
          <w:sz w:val="24"/>
          <w:szCs w:val="24"/>
        </w:rPr>
        <w:t>Беквелла</w:t>
      </w:r>
      <w:proofErr w:type="spellEnd"/>
      <w:r w:rsidRPr="00A60420">
        <w:rPr>
          <w:rFonts w:ascii="Times New Roman" w:eastAsia="Times New Roman" w:hAnsi="Times New Roman" w:cs="Times New Roman"/>
          <w:color w:val="000000"/>
          <w:sz w:val="24"/>
          <w:szCs w:val="24"/>
        </w:rPr>
        <w:t xml:space="preserve"> в России развивал отечественный животновод М. Г. Ливанов в 19 столетии.</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Особое внимание экстерьеру уделялось селекционерами при разведении </w:t>
      </w:r>
      <w:proofErr w:type="spellStart"/>
      <w:r w:rsidRPr="00A60420">
        <w:rPr>
          <w:rFonts w:ascii="Times New Roman" w:eastAsia="Times New Roman" w:hAnsi="Times New Roman" w:cs="Times New Roman"/>
          <w:color w:val="000000"/>
          <w:sz w:val="24"/>
          <w:szCs w:val="24"/>
        </w:rPr>
        <w:t>голштинской</w:t>
      </w:r>
      <w:proofErr w:type="spellEnd"/>
      <w:r w:rsidRPr="00A60420">
        <w:rPr>
          <w:rFonts w:ascii="Times New Roman" w:eastAsia="Times New Roman" w:hAnsi="Times New Roman" w:cs="Times New Roman"/>
          <w:color w:val="000000"/>
          <w:sz w:val="24"/>
          <w:szCs w:val="24"/>
        </w:rPr>
        <w:t xml:space="preserve"> породы скота. В 1922 г. в Филадельфии на встрече ведущих селекционеров, бонитеров и учредителей выставок было впервые выработано общее представление о желательном типе животных </w:t>
      </w:r>
      <w:proofErr w:type="spellStart"/>
      <w:r w:rsidRPr="00A60420">
        <w:rPr>
          <w:rFonts w:ascii="Times New Roman" w:eastAsia="Times New Roman" w:hAnsi="Times New Roman" w:cs="Times New Roman"/>
          <w:color w:val="000000"/>
          <w:sz w:val="24"/>
          <w:szCs w:val="24"/>
        </w:rPr>
        <w:t>голштинской</w:t>
      </w:r>
      <w:proofErr w:type="spellEnd"/>
      <w:r w:rsidRPr="00A60420">
        <w:rPr>
          <w:rFonts w:ascii="Times New Roman" w:eastAsia="Times New Roman" w:hAnsi="Times New Roman" w:cs="Times New Roman"/>
          <w:color w:val="000000"/>
          <w:sz w:val="24"/>
          <w:szCs w:val="24"/>
        </w:rPr>
        <w:t xml:space="preserve"> породы. Это позволило более успешно вести селекцию в подконтрольных стадах. В 1929 г. была начата разработка системы классификации животных по экстерьерному типу, которая предусматривала оценку животных по внешним признакам. Эта работа была проведена в 66 стадах на поголовье 1957 коров. К 1972 году исследованиями были охвачены 3585 стад с численностью животных 130997 голов [1,2,3].</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В результате длительной селекционной работы, направленной на выведение животных специализированного молочного типа с максимальной молочной продуктивностью и крепкой конституцией, в США и Канаде был создан своеобразный тип скота, значительно отличающийся </w:t>
      </w:r>
      <w:proofErr w:type="gramStart"/>
      <w:r w:rsidRPr="00A60420">
        <w:rPr>
          <w:rFonts w:ascii="Times New Roman" w:eastAsia="Times New Roman" w:hAnsi="Times New Roman" w:cs="Times New Roman"/>
          <w:color w:val="000000"/>
          <w:sz w:val="24"/>
          <w:szCs w:val="24"/>
        </w:rPr>
        <w:t>от</w:t>
      </w:r>
      <w:proofErr w:type="gramEnd"/>
      <w:r w:rsidRPr="00A60420">
        <w:rPr>
          <w:rFonts w:ascii="Times New Roman" w:eastAsia="Times New Roman" w:hAnsi="Times New Roman" w:cs="Times New Roman"/>
          <w:color w:val="000000"/>
          <w:sz w:val="24"/>
          <w:szCs w:val="24"/>
        </w:rPr>
        <w:t xml:space="preserve"> европейского. Такие животные, по сравнению с европейским черно-пестрым скотом, имеют большую живую массу, больший обхват груди, менее развитую мускулатуру, лучше выраженные молочные формы. Вымя у </w:t>
      </w:r>
      <w:proofErr w:type="spellStart"/>
      <w:r w:rsidRPr="00A60420">
        <w:rPr>
          <w:rFonts w:ascii="Times New Roman" w:eastAsia="Times New Roman" w:hAnsi="Times New Roman" w:cs="Times New Roman"/>
          <w:color w:val="000000"/>
          <w:sz w:val="24"/>
          <w:szCs w:val="24"/>
        </w:rPr>
        <w:t>голштинских</w:t>
      </w:r>
      <w:proofErr w:type="spellEnd"/>
      <w:r w:rsidRPr="00A60420">
        <w:rPr>
          <w:rFonts w:ascii="Times New Roman" w:eastAsia="Times New Roman" w:hAnsi="Times New Roman" w:cs="Times New Roman"/>
          <w:color w:val="000000"/>
          <w:sz w:val="24"/>
          <w:szCs w:val="24"/>
        </w:rPr>
        <w:t xml:space="preserve"> коров объемистое, широкое, прочно прикрепленное к брюшной стенке, с индексом равномерности, равным 42-44%, с высокой скоростью молокоотдачи [1,3,4].</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Правильная оценка экстерьера молочного скота дает возможность определить продуктивный и селекционный потенциал, как отдельных животных, так и всего стада в целом. Поскольку экстерьер тесно связан с молочной продуктивностью, отбирая животных по экстерьеру, селекционер косвенно отбирает их и по продуктивности. Оценка по экстерьеру включает в себя как общее впечатление от животного (типичность, выраженность молочных форм, наличие пороков и недостатков), так и конкретные измерения отдельных частей тела животного, анатомически связанных между собой, которые называются стати. Чем более подробно описывается экстерьер животного, тем больше выделяют у него статей. Например, у лошадей выделено порядка 60 статей, у крупного рогатого скота – порядка 30. Оценка экстерьера чаще всего является составной частью комплексной оценки животного – бонитировки [4,5,6].</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Существует несколько способов оценки экстерьера животных: глазомерный, взятие промеров, расчет индексов, построение экстерьерных профилей, фотографирование. Как правило, чем более серьезный уровень оценки экстерьера, тем большее число статей и промеров включается в характеристику. Так, если животное </w:t>
      </w:r>
      <w:proofErr w:type="spellStart"/>
      <w:r w:rsidRPr="00A60420">
        <w:rPr>
          <w:rFonts w:ascii="Times New Roman" w:eastAsia="Times New Roman" w:hAnsi="Times New Roman" w:cs="Times New Roman"/>
          <w:color w:val="000000"/>
          <w:sz w:val="24"/>
          <w:szCs w:val="24"/>
        </w:rPr>
        <w:t>неплеменное</w:t>
      </w:r>
      <w:proofErr w:type="spellEnd"/>
      <w:r w:rsidRPr="00A60420">
        <w:rPr>
          <w:rFonts w:ascii="Times New Roman" w:eastAsia="Times New Roman" w:hAnsi="Times New Roman" w:cs="Times New Roman"/>
          <w:color w:val="000000"/>
          <w:sz w:val="24"/>
          <w:szCs w:val="24"/>
        </w:rPr>
        <w:t>, и нужно оценить его экстерьер только на хозяйственном уровне, достаточно лишь беглого описания статей и нескольких основных промеров. Если животное будет записано в племенную книгу, имеет важное селекционное значение, в таком случае его экстерьер исследуют более подробно [7,8].</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lastRenderedPageBreak/>
        <w:t xml:space="preserve">     Оценивать экстерьер животного лучше всего на открытой площадке с ровным покрытием. Оценивая животное по экстерьеру, </w:t>
      </w:r>
      <w:proofErr w:type="gramStart"/>
      <w:r w:rsidRPr="00A60420">
        <w:rPr>
          <w:rFonts w:ascii="Times New Roman" w:eastAsia="Times New Roman" w:hAnsi="Times New Roman" w:cs="Times New Roman"/>
          <w:color w:val="000000"/>
          <w:sz w:val="24"/>
          <w:szCs w:val="24"/>
        </w:rPr>
        <w:t>сперва</w:t>
      </w:r>
      <w:proofErr w:type="gramEnd"/>
      <w:r w:rsidRPr="00A60420">
        <w:rPr>
          <w:rFonts w:ascii="Times New Roman" w:eastAsia="Times New Roman" w:hAnsi="Times New Roman" w:cs="Times New Roman"/>
          <w:color w:val="000000"/>
          <w:sz w:val="24"/>
          <w:szCs w:val="24"/>
        </w:rPr>
        <w:t xml:space="preserve"> осматривают его общий вид на расстоянии, затем вблизи. Обращают внимание также на его особенности в движении. После этого приступают к описанию и измерению статей. Следует помнить, что обращаясь с животным, необходимо соблюдать правила безопасности: не подходить к животному внезапно, окликнуть его, коснуться рукой спины, подходить сбоку, но не сзади. Для взятия промеров у животного используют специальные инструменты – мерную ленту, измерительную палку и циркуль </w:t>
      </w:r>
      <w:proofErr w:type="spellStart"/>
      <w:r w:rsidRPr="00A60420">
        <w:rPr>
          <w:rFonts w:ascii="Times New Roman" w:eastAsia="Times New Roman" w:hAnsi="Times New Roman" w:cs="Times New Roman"/>
          <w:color w:val="000000"/>
          <w:sz w:val="24"/>
          <w:szCs w:val="24"/>
        </w:rPr>
        <w:t>Вилькенса</w:t>
      </w:r>
      <w:proofErr w:type="spellEnd"/>
      <w:r w:rsidRPr="00A60420">
        <w:rPr>
          <w:rFonts w:ascii="Times New Roman" w:eastAsia="Times New Roman" w:hAnsi="Times New Roman" w:cs="Times New Roman"/>
          <w:color w:val="000000"/>
          <w:sz w:val="24"/>
          <w:szCs w:val="24"/>
        </w:rPr>
        <w:t xml:space="preserve">. Следует также отметить, что не существует какой-либо идеальной методики для оценки экстерьера, каждый из методов имеет свои достоинства и недостатки. Все методы дополняют друг друга. </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Оценку коров по экстерьеру и конституции проводят на 2-3-м месяцах лактации 1-го и 3-го отелов. Если оценка не проводилась после 1-го отела, это делают после 2-го отела. Быков оценивают ежегодно до 5-летнего возраста. Если животное по экстерьеру и конституции не было оценено в указанных возрастах, его оценивают при проведении очередной бонитировки.</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При оценке по экстерьеру и конституции особое внимание обращают на выраженность типа породы, гармоничность телосложения, у быков — на крепость поясницы и особенно задних конечностей, у коров — на величину вымени, его форму и пригодность к машинному доению. Основная оценка экстерьера быков и коров в нашей стране осуществляется по инструкции 1974 г. По этой инструкции животных оценивают по 10-балльной шкале с точностью до 0,5 балла.</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Балльную оценку дополняют обязательным указанием основных пороков и недостатков экстерьера.</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Оценку молодняка по экстерьеру проводят по пятибалльной шкале:</w:t>
      </w:r>
      <w:r w:rsidRPr="00A60420">
        <w:rPr>
          <w:rFonts w:ascii="Times New Roman" w:eastAsia="Times New Roman" w:hAnsi="Times New Roman" w:cs="Times New Roman"/>
          <w:color w:val="000000"/>
          <w:sz w:val="24"/>
          <w:szCs w:val="24"/>
        </w:rPr>
        <w:br/>
        <w:t xml:space="preserve">отлично - 5, хорошо - 4, удовлетворительно - 3, неудовлетворительно - 2, плохо - 1. Допускают уточнения пятибалльной оценки путем применения </w:t>
      </w:r>
      <w:proofErr w:type="spellStart"/>
      <w:r w:rsidRPr="00A60420">
        <w:rPr>
          <w:rFonts w:ascii="Times New Roman" w:eastAsia="Times New Roman" w:hAnsi="Times New Roman" w:cs="Times New Roman"/>
          <w:color w:val="000000"/>
          <w:sz w:val="24"/>
          <w:szCs w:val="24"/>
        </w:rPr>
        <w:t>полубаллов</w:t>
      </w:r>
      <w:proofErr w:type="spellEnd"/>
      <w:r w:rsidRPr="00A60420">
        <w:rPr>
          <w:rFonts w:ascii="Times New Roman" w:eastAsia="Times New Roman" w:hAnsi="Times New Roman" w:cs="Times New Roman"/>
          <w:color w:val="000000"/>
          <w:sz w:val="24"/>
          <w:szCs w:val="24"/>
        </w:rPr>
        <w:t xml:space="preserve"> (4,5; 3,5 и т.д.). Оценку отлично (5 баллов) дают животному при хорошей выраженности признаков породы и пола, хорошем развитии и росте, отличном развитии груди (широкая, глубокая, без перехвата за лопатками), прямой линии спины, поясницы, крестца, хорошо развитом тазе, правильной постановке ног и крепком костяке, без переразвитости и грубости [9,10].</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В настоящее время, в большинстве стран с развитым молочным скотоводством для оценки типа экстерьера скота используют линейный метод. Он позволяет получить объективную оценку отдельных животных, групп животных и стад в целом, вести корректирующий подбор для устранения выявленных недостатков экстерьера животных и таким образом влиять на тип телосложения. Этот метод также дает возможность оценивать и ранжировать быков-производителей по типу телосложения их дочерей, проводить отбор по признакам молочности [11,12].</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Каждый из </w:t>
      </w:r>
      <w:proofErr w:type="gramStart"/>
      <w:r w:rsidRPr="00A60420">
        <w:rPr>
          <w:rFonts w:ascii="Times New Roman" w:eastAsia="Times New Roman" w:hAnsi="Times New Roman" w:cs="Times New Roman"/>
          <w:color w:val="000000"/>
          <w:sz w:val="24"/>
          <w:szCs w:val="24"/>
        </w:rPr>
        <w:t>признаков, используемых при линейной оценке имеет</w:t>
      </w:r>
      <w:proofErr w:type="gramEnd"/>
      <w:r w:rsidRPr="00A60420">
        <w:rPr>
          <w:rFonts w:ascii="Times New Roman" w:eastAsia="Times New Roman" w:hAnsi="Times New Roman" w:cs="Times New Roman"/>
          <w:color w:val="000000"/>
          <w:sz w:val="24"/>
          <w:szCs w:val="24"/>
        </w:rPr>
        <w:t xml:space="preserve"> самостоятельное значение и оценивается отдельно от других по шкале от 1 до 9 баллов: среднее значение признака - 5 баллов. В оценке признака учитываются биологические крайности</w:t>
      </w:r>
      <w:proofErr w:type="gramStart"/>
      <w:r w:rsidRPr="00A60420">
        <w:rPr>
          <w:rFonts w:ascii="Times New Roman" w:eastAsia="Times New Roman" w:hAnsi="Times New Roman" w:cs="Times New Roman"/>
          <w:color w:val="000000"/>
          <w:sz w:val="24"/>
          <w:szCs w:val="24"/>
        </w:rPr>
        <w:t xml:space="preserve"> (-, +) </w:t>
      </w:r>
      <w:proofErr w:type="gramEnd"/>
      <w:r w:rsidRPr="00A60420">
        <w:rPr>
          <w:rFonts w:ascii="Times New Roman" w:eastAsia="Times New Roman" w:hAnsi="Times New Roman" w:cs="Times New Roman"/>
          <w:color w:val="000000"/>
          <w:sz w:val="24"/>
          <w:szCs w:val="24"/>
        </w:rPr>
        <w:t xml:space="preserve">развития. Баллы 1 и 9 означают экстремальные отклонения признака. В качестве оцениваемых тестов используются 18 признаков экстерьера. В дополнение к признакам, включенным в линейную оценку типа, учитывают недостатки экстерьера, которые влияют на здоровье, производство молока и мяса. Следует также отметить, что в мире не существует единой системы линейной оценки экстерьера молочного скота. В различных странах используют разное </w:t>
      </w:r>
      <w:proofErr w:type="gramStart"/>
      <w:r w:rsidRPr="00A60420">
        <w:rPr>
          <w:rFonts w:ascii="Times New Roman" w:eastAsia="Times New Roman" w:hAnsi="Times New Roman" w:cs="Times New Roman"/>
          <w:color w:val="000000"/>
          <w:sz w:val="24"/>
          <w:szCs w:val="24"/>
        </w:rPr>
        <w:t>число</w:t>
      </w:r>
      <w:proofErr w:type="gramEnd"/>
      <w:r w:rsidRPr="00A60420">
        <w:rPr>
          <w:rFonts w:ascii="Times New Roman" w:eastAsia="Times New Roman" w:hAnsi="Times New Roman" w:cs="Times New Roman"/>
          <w:color w:val="000000"/>
          <w:sz w:val="24"/>
          <w:szCs w:val="24"/>
        </w:rPr>
        <w:t xml:space="preserve"> как признаков, так и баллов для оценки. </w:t>
      </w:r>
      <w:proofErr w:type="gramStart"/>
      <w:r w:rsidRPr="00A60420">
        <w:rPr>
          <w:rFonts w:ascii="Times New Roman" w:eastAsia="Times New Roman" w:hAnsi="Times New Roman" w:cs="Times New Roman"/>
          <w:color w:val="000000"/>
          <w:sz w:val="24"/>
          <w:szCs w:val="24"/>
        </w:rPr>
        <w:t>Например, по европейской методике за каждый признак животному может быть присвоено от 1 до 9 баллов, по американской – от 1 до 50 [1,13,14].</w:t>
      </w:r>
      <w:proofErr w:type="gramEnd"/>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Тип телосложения коров, ориентированный на выносливость и высокую продуктивность играет важную роль для эффективного производства продукции молочного скотоводства. Линейная система оценки типа телосложения – это изображение статей, основанное на описании отдельных наиболее важных экстерьерных признаков, </w:t>
      </w:r>
      <w:r w:rsidRPr="00A60420">
        <w:rPr>
          <w:rFonts w:ascii="Times New Roman" w:eastAsia="Times New Roman" w:hAnsi="Times New Roman" w:cs="Times New Roman"/>
          <w:color w:val="000000"/>
          <w:sz w:val="24"/>
          <w:szCs w:val="24"/>
        </w:rPr>
        <w:lastRenderedPageBreak/>
        <w:t>имеющих функциональное значение и поддающихся учету. Линейный метод оценки экстерьера дает возможность получить объективное представление об отдельных животных и стадах в целом, позволяет зоотехникам-селекционерам вести корректирующий подбор с целью устранения отдельных недостатков экстерьера коров и влиять на тип телосложения животных [1].</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Правильное применение результатов оценки типа телосложения при селекции молочного скота способствует повышению продуктивности коров, легкому протеканию отелов и увеличению продолжительности их жизни [15].</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Линейной оценке по типу телосложения подлежат коровы 1 отела в организациях по племенному животноводству и других предприятиях, утвержденных органами государственной племенной службы в качестве базы для испытания быков-производителей по качеству потомства. Коровы должны быть оценены в период с 30 до 120 дня лактации. Оценку быков по типу телосложения дочерей проводят по первым дочерям численностью не менее 30 голов. Быков-производителей, определенных в качестве отцов молодых быков, оценивают по типу телосложения дочерей в течение всего периода использования их спермы. При оценке быков по типу телосложения дочерей учитывают всех дочерей проверяемых быков за исключением больных, абортировавших, с полной атрофией 2-х и более четвертей вымени. Построение линейного профиля быка-производителя по типу телосложения дочерей осуществляется по всем оцененным дочерям, но не менее 30. Оценку коровы по типу телосложения проводит бонитер, </w:t>
      </w:r>
      <w:proofErr w:type="gramStart"/>
      <w:r w:rsidRPr="00A60420">
        <w:rPr>
          <w:rFonts w:ascii="Times New Roman" w:eastAsia="Times New Roman" w:hAnsi="Times New Roman" w:cs="Times New Roman"/>
          <w:color w:val="000000"/>
          <w:sz w:val="24"/>
          <w:szCs w:val="24"/>
        </w:rPr>
        <w:t>имеющий</w:t>
      </w:r>
      <w:proofErr w:type="gramEnd"/>
      <w:r w:rsidRPr="00A60420">
        <w:rPr>
          <w:rFonts w:ascii="Times New Roman" w:eastAsia="Times New Roman" w:hAnsi="Times New Roman" w:cs="Times New Roman"/>
          <w:color w:val="000000"/>
          <w:sz w:val="24"/>
          <w:szCs w:val="24"/>
        </w:rPr>
        <w:t xml:space="preserve"> соответствующее удостоверение органа государственной племенной службы на право классификации животных. К оценке коров не допускаются лица, принадлежащие к организациям, которые являются владельцами оцениваемых быков-производителей.</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Каждый из признаков, включенный в линейную систему оценки, имеет самостоятельное значение и оценивается изолированно от других по линейной шкале от 1 до 9. Средний балл 5. Числа 1 и 9 баллов означают экстремальные отклонения признака. Оценка проводится визуально, но в случае сомнения животные могут быть измерены. В последние годы метод линейной оценки экстерьера молочного скота в нашей стране используется на разных породах – не только </w:t>
      </w:r>
      <w:proofErr w:type="spellStart"/>
      <w:r w:rsidRPr="00A60420">
        <w:rPr>
          <w:rFonts w:ascii="Times New Roman" w:eastAsia="Times New Roman" w:hAnsi="Times New Roman" w:cs="Times New Roman"/>
          <w:color w:val="000000"/>
          <w:sz w:val="24"/>
          <w:szCs w:val="24"/>
        </w:rPr>
        <w:t>голштинизированном</w:t>
      </w:r>
      <w:proofErr w:type="spellEnd"/>
      <w:r w:rsidRPr="00A60420">
        <w:rPr>
          <w:rFonts w:ascii="Times New Roman" w:eastAsia="Times New Roman" w:hAnsi="Times New Roman" w:cs="Times New Roman"/>
          <w:color w:val="000000"/>
          <w:sz w:val="24"/>
          <w:szCs w:val="24"/>
        </w:rPr>
        <w:t xml:space="preserve"> черно-пестром скоте, но и других зарубежных и отечественных. Проводя такую оценку, следует не забывать, что каждая порода имеет свои стандарты и особенности, связанные с экстерьером, поэтому и система оценки должна корректироваться [16,17,18].</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Наши исследования экстерьера проводились на стаде высокопродуктивного черно-пестрого </w:t>
      </w:r>
      <w:proofErr w:type="spellStart"/>
      <w:r w:rsidRPr="00A60420">
        <w:rPr>
          <w:rFonts w:ascii="Times New Roman" w:eastAsia="Times New Roman" w:hAnsi="Times New Roman" w:cs="Times New Roman"/>
          <w:color w:val="000000"/>
          <w:sz w:val="24"/>
          <w:szCs w:val="24"/>
        </w:rPr>
        <w:t>голштинизированного</w:t>
      </w:r>
      <w:proofErr w:type="spellEnd"/>
      <w:r w:rsidRPr="00A60420">
        <w:rPr>
          <w:rFonts w:ascii="Times New Roman" w:eastAsia="Times New Roman" w:hAnsi="Times New Roman" w:cs="Times New Roman"/>
          <w:color w:val="000000"/>
          <w:sz w:val="24"/>
          <w:szCs w:val="24"/>
        </w:rPr>
        <w:t xml:space="preserve"> скота в учхозе «Пушкинское». Надой молока на фуражную корову в хозяйстве находится на уровне 7000 кг. Коровы обладают ярко выраженным молочным типом телосложения у большинства молочных коров сухой, легкий костяк, сухая легкая голова, длинная шея, тонкая, эластичная кожа, достаточно глубокое, объемистое брюхо. Спина, поясница и крестец </w:t>
      </w:r>
      <w:proofErr w:type="gramStart"/>
      <w:r w:rsidRPr="00A60420">
        <w:rPr>
          <w:rFonts w:ascii="Times New Roman" w:eastAsia="Times New Roman" w:hAnsi="Times New Roman" w:cs="Times New Roman"/>
          <w:color w:val="000000"/>
          <w:sz w:val="24"/>
          <w:szCs w:val="24"/>
        </w:rPr>
        <w:t>ровные</w:t>
      </w:r>
      <w:proofErr w:type="gramEnd"/>
      <w:r w:rsidRPr="00A60420">
        <w:rPr>
          <w:rFonts w:ascii="Times New Roman" w:eastAsia="Times New Roman" w:hAnsi="Times New Roman" w:cs="Times New Roman"/>
          <w:color w:val="000000"/>
          <w:sz w:val="24"/>
          <w:szCs w:val="24"/>
        </w:rPr>
        <w:t>, прямые, достаточно широкие без пороков и недостатков. Фигуры большей части коров стада вписываются в треугольник. Вымя правильной формы, по большей части чашеобразное, или округлое. Лишь небольшая часть животных имеют нетипичный экстерьер – низкорослость, угловатость форм, неправильную постановку конечностей, вымя козьей формы. В последние годы в хозяйстве ведется интенсивная селекционная работа по совершенствованию не только молочной продуктивности, но и типичности, по получению коров с экстерьером наиболее характерным для высокопродуктивного молочного скота. Эти два процесса при отборе животных должны идти одновременно, поскольку только типичные животные могут проявить максимальную молочную продуктивность.</w:t>
      </w:r>
    </w:p>
    <w:p w:rsidR="005B4BB4" w:rsidRDefault="00E472A7" w:rsidP="005B4BB4">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Для характеристики экстерьера по популяции в целом нами была сделана выборка из 60 случайных животных. Были оценены основные промеры и признаки экстерьера по стандартной методике [1,10], а также рассчитаны селекционно-генетические параметры признаков экстерьера путем биометрической обработки данных на персональном </w:t>
      </w:r>
      <w:r w:rsidRPr="00A60420">
        <w:rPr>
          <w:rFonts w:ascii="Times New Roman" w:eastAsia="Times New Roman" w:hAnsi="Times New Roman" w:cs="Times New Roman"/>
          <w:color w:val="000000"/>
          <w:sz w:val="24"/>
          <w:szCs w:val="24"/>
        </w:rPr>
        <w:lastRenderedPageBreak/>
        <w:t xml:space="preserve">компьютере с использованием пакета анализа в программе </w:t>
      </w:r>
      <w:proofErr w:type="spellStart"/>
      <w:r w:rsidRPr="00A60420">
        <w:rPr>
          <w:rFonts w:ascii="Times New Roman" w:eastAsia="Times New Roman" w:hAnsi="Times New Roman" w:cs="Times New Roman"/>
          <w:color w:val="000000"/>
          <w:sz w:val="24"/>
          <w:szCs w:val="24"/>
        </w:rPr>
        <w:t>Excel</w:t>
      </w:r>
      <w:proofErr w:type="spellEnd"/>
      <w:r w:rsidRPr="00A60420">
        <w:rPr>
          <w:rFonts w:ascii="Times New Roman" w:eastAsia="Times New Roman" w:hAnsi="Times New Roman" w:cs="Times New Roman"/>
          <w:color w:val="000000"/>
          <w:sz w:val="24"/>
          <w:szCs w:val="24"/>
        </w:rPr>
        <w:t>. Каждый признак оценивался либо в абсолютных единицах, либо в баллах по 9-балльной шкале.</w:t>
      </w:r>
    </w:p>
    <w:p w:rsidR="00E472A7" w:rsidRPr="00A60420"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Анализ данных показывает, что по ряду признаков телосложения молочные коровы имеют довольно высокую изменчивость. Так, признаки, оцениваемые в баллах от 1 до 9, например, </w:t>
      </w:r>
      <w:proofErr w:type="spellStart"/>
      <w:r w:rsidRPr="00A60420">
        <w:rPr>
          <w:rFonts w:ascii="Times New Roman" w:eastAsia="Times New Roman" w:hAnsi="Times New Roman" w:cs="Times New Roman"/>
          <w:color w:val="000000"/>
          <w:sz w:val="24"/>
          <w:szCs w:val="24"/>
        </w:rPr>
        <w:t>обмускуленность</w:t>
      </w:r>
      <w:proofErr w:type="spellEnd"/>
      <w:r w:rsidRPr="00A60420">
        <w:rPr>
          <w:rFonts w:ascii="Times New Roman" w:eastAsia="Times New Roman" w:hAnsi="Times New Roman" w:cs="Times New Roman"/>
          <w:color w:val="000000"/>
          <w:sz w:val="24"/>
          <w:szCs w:val="24"/>
        </w:rPr>
        <w:t xml:space="preserve">, выраженность молочных форм, положение таза, занимали почти всю шкалу изменчивости. Их лимиты совпадали с границами оценки признака в баллах. Наиболее объективный показатель вариабельности признака – коэффициент изменчивости, поскольку он, выражаемый в процентах, универсален для любого признака. Рассчитывая коэффициент изменчивости, мы можем сравнивать между собой признаки, имеющие различные единицы измерения. Анализ </w:t>
      </w:r>
      <w:proofErr w:type="gramStart"/>
      <w:r w:rsidRPr="00A60420">
        <w:rPr>
          <w:rFonts w:ascii="Times New Roman" w:eastAsia="Times New Roman" w:hAnsi="Times New Roman" w:cs="Times New Roman"/>
          <w:color w:val="000000"/>
          <w:sz w:val="24"/>
          <w:szCs w:val="24"/>
        </w:rPr>
        <w:t>коэффициентов изменчивости разных признаков телосложения высокопродуктивных молочных коров</w:t>
      </w:r>
      <w:proofErr w:type="gramEnd"/>
      <w:r w:rsidRPr="00A60420">
        <w:rPr>
          <w:rFonts w:ascii="Times New Roman" w:eastAsia="Times New Roman" w:hAnsi="Times New Roman" w:cs="Times New Roman"/>
          <w:color w:val="000000"/>
          <w:sz w:val="24"/>
          <w:szCs w:val="24"/>
        </w:rPr>
        <w:t xml:space="preserve"> в нашем примере показывает, что наименее изменчивы такие признаки, как рост животного (3,33%), глубина туловища (9,29%), длина крестца (11,69%). По этим признакам животные наиболее выровненные. Максимальной изменчивостью отличались ширина и положение таза (25,33% и 48,90% соответственно), а также </w:t>
      </w:r>
      <w:proofErr w:type="spellStart"/>
      <w:r w:rsidRPr="00A60420">
        <w:rPr>
          <w:rFonts w:ascii="Times New Roman" w:eastAsia="Times New Roman" w:hAnsi="Times New Roman" w:cs="Times New Roman"/>
          <w:color w:val="000000"/>
          <w:sz w:val="24"/>
          <w:szCs w:val="24"/>
        </w:rPr>
        <w:t>обмускуленность</w:t>
      </w:r>
      <w:proofErr w:type="spellEnd"/>
      <w:r w:rsidRPr="00A60420">
        <w:rPr>
          <w:rFonts w:ascii="Times New Roman" w:eastAsia="Times New Roman" w:hAnsi="Times New Roman" w:cs="Times New Roman"/>
          <w:color w:val="000000"/>
          <w:sz w:val="24"/>
          <w:szCs w:val="24"/>
        </w:rPr>
        <w:t xml:space="preserve"> и развитие молочных форм (по 29%). По этим признакам возможен более успешный отбор, чем по признакам с низким коэффициентом изменчивости.</w:t>
      </w:r>
    </w:p>
    <w:p w:rsidR="001440E3" w:rsidRPr="00A60420"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При оценке постановки задних ног анализируют величину угла, образованного скакательным суставом. Минимальный балл ставят, если у животного наблюдается слоновость – прямая постановка ног. Если задняя конечность </w:t>
      </w:r>
      <w:proofErr w:type="gramStart"/>
      <w:r w:rsidRPr="00A60420">
        <w:rPr>
          <w:rFonts w:ascii="Times New Roman" w:eastAsia="Times New Roman" w:hAnsi="Times New Roman" w:cs="Times New Roman"/>
          <w:color w:val="000000"/>
          <w:sz w:val="24"/>
          <w:szCs w:val="24"/>
        </w:rPr>
        <w:t>сильно изогнута</w:t>
      </w:r>
      <w:proofErr w:type="gramEnd"/>
      <w:r w:rsidRPr="00A60420">
        <w:rPr>
          <w:rFonts w:ascii="Times New Roman" w:eastAsia="Times New Roman" w:hAnsi="Times New Roman" w:cs="Times New Roman"/>
          <w:color w:val="000000"/>
          <w:sz w:val="24"/>
          <w:szCs w:val="24"/>
        </w:rPr>
        <w:t xml:space="preserve"> – это другая крайность, у такого животного наблюдается </w:t>
      </w:r>
      <w:proofErr w:type="spellStart"/>
      <w:r w:rsidRPr="00A60420">
        <w:rPr>
          <w:rFonts w:ascii="Times New Roman" w:eastAsia="Times New Roman" w:hAnsi="Times New Roman" w:cs="Times New Roman"/>
          <w:color w:val="000000"/>
          <w:sz w:val="24"/>
          <w:szCs w:val="24"/>
        </w:rPr>
        <w:t>саблистость</w:t>
      </w:r>
      <w:proofErr w:type="spellEnd"/>
      <w:r w:rsidRPr="00A60420">
        <w:rPr>
          <w:rFonts w:ascii="Times New Roman" w:eastAsia="Times New Roman" w:hAnsi="Times New Roman" w:cs="Times New Roman"/>
          <w:color w:val="000000"/>
          <w:sz w:val="24"/>
          <w:szCs w:val="24"/>
        </w:rPr>
        <w:t xml:space="preserve">, за которую ставят максимальный балл. Таким образом, оптимальный размер угла скакательного сустава находится посередине между слоновостью и </w:t>
      </w:r>
      <w:proofErr w:type="spellStart"/>
      <w:r w:rsidRPr="00A60420">
        <w:rPr>
          <w:rFonts w:ascii="Times New Roman" w:eastAsia="Times New Roman" w:hAnsi="Times New Roman" w:cs="Times New Roman"/>
          <w:color w:val="000000"/>
          <w:sz w:val="24"/>
          <w:szCs w:val="24"/>
        </w:rPr>
        <w:t>саблистостью</w:t>
      </w:r>
      <w:proofErr w:type="spellEnd"/>
      <w:r w:rsidRPr="00A60420">
        <w:rPr>
          <w:rFonts w:ascii="Times New Roman" w:eastAsia="Times New Roman" w:hAnsi="Times New Roman" w:cs="Times New Roman"/>
          <w:color w:val="000000"/>
          <w:sz w:val="24"/>
          <w:szCs w:val="24"/>
        </w:rPr>
        <w:t xml:space="preserve">. За такую постановку животное получает приблизительно 5 баллов. </w:t>
      </w:r>
      <w:proofErr w:type="gramStart"/>
      <w:r w:rsidRPr="00A60420">
        <w:rPr>
          <w:rFonts w:ascii="Times New Roman" w:eastAsia="Times New Roman" w:hAnsi="Times New Roman" w:cs="Times New Roman"/>
          <w:color w:val="000000"/>
          <w:sz w:val="24"/>
          <w:szCs w:val="24"/>
        </w:rPr>
        <w:t>В нашем примере средняя оценка как раз и находилась на этом оптимальном уровне, однако отклонения от средней арифметической были значительными (от 2 до 9 баллов).</w:t>
      </w:r>
      <w:proofErr w:type="gramEnd"/>
      <w:r w:rsidRPr="00A60420">
        <w:rPr>
          <w:rFonts w:ascii="Times New Roman" w:eastAsia="Times New Roman" w:hAnsi="Times New Roman" w:cs="Times New Roman"/>
          <w:color w:val="000000"/>
          <w:sz w:val="24"/>
          <w:szCs w:val="24"/>
        </w:rPr>
        <w:t xml:space="preserve"> Это подтверждается и величиной коэффициента изменчивости (28,35%).</w:t>
      </w:r>
    </w:p>
    <w:p w:rsidR="001440E3"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w:t>
      </w:r>
      <w:proofErr w:type="gramStart"/>
      <w:r w:rsidR="00E472A7" w:rsidRPr="00A60420">
        <w:rPr>
          <w:rFonts w:ascii="Times New Roman" w:eastAsia="Times New Roman" w:hAnsi="Times New Roman" w:cs="Times New Roman"/>
          <w:color w:val="000000"/>
          <w:sz w:val="24"/>
          <w:szCs w:val="24"/>
        </w:rPr>
        <w:t>Угол постановки копыта оценивается по противоположной шкале – за острое копыто присваивается минимальный балл, за торцовое – максимальный.</w:t>
      </w:r>
      <w:proofErr w:type="gramEnd"/>
      <w:r w:rsidR="00E472A7" w:rsidRPr="00A60420">
        <w:rPr>
          <w:rFonts w:ascii="Times New Roman" w:eastAsia="Times New Roman" w:hAnsi="Times New Roman" w:cs="Times New Roman"/>
          <w:color w:val="000000"/>
          <w:sz w:val="24"/>
          <w:szCs w:val="24"/>
        </w:rPr>
        <w:t xml:space="preserve"> В наших исследованиях средняя величина угла копыта оценена в 4,12 балла, что несколько ниже нормы. Это значит, что у всех исследуемых коров в целом постановка копыта чуть более острая, чем норма. Величина коэффициента изменчивости еще более значительна, чем по постановке задних ног (41,26%). Это говорит о необходимости улучшать в данном </w:t>
      </w:r>
      <w:proofErr w:type="gramStart"/>
      <w:r w:rsidR="00E472A7" w:rsidRPr="00A60420">
        <w:rPr>
          <w:rFonts w:ascii="Times New Roman" w:eastAsia="Times New Roman" w:hAnsi="Times New Roman" w:cs="Times New Roman"/>
          <w:color w:val="000000"/>
          <w:sz w:val="24"/>
          <w:szCs w:val="24"/>
        </w:rPr>
        <w:t>стаде</w:t>
      </w:r>
      <w:proofErr w:type="gramEnd"/>
      <w:r w:rsidR="00E472A7" w:rsidRPr="00A60420">
        <w:rPr>
          <w:rFonts w:ascii="Times New Roman" w:eastAsia="Times New Roman" w:hAnsi="Times New Roman" w:cs="Times New Roman"/>
          <w:color w:val="000000"/>
          <w:sz w:val="24"/>
          <w:szCs w:val="24"/>
        </w:rPr>
        <w:t xml:space="preserve"> как постановку конечностей, так и копыт, к чему имеется хорошая предрасположенность вследствие высокой изменчивости этих признаков.</w:t>
      </w:r>
    </w:p>
    <w:p w:rsidR="001440E3"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w:t>
      </w:r>
      <w:r w:rsidR="00E472A7" w:rsidRPr="00A60420">
        <w:rPr>
          <w:rFonts w:ascii="Times New Roman" w:eastAsia="Times New Roman" w:hAnsi="Times New Roman" w:cs="Times New Roman"/>
          <w:color w:val="000000"/>
          <w:sz w:val="24"/>
          <w:szCs w:val="24"/>
        </w:rPr>
        <w:t xml:space="preserve">Помимо изменчивости признаков экстерьера у молочного скота другой важнейшей характеристикой является взаимосвязь между ними. Многие признаки положительно, или отрицательно связаны друг с другом. Кроме того, взаимосвязь между признаками может быть сильной, или слабой. Оценка такого параметра как коэффициент корреляции между признаками поможет прогнозировать так называемую косвенную селекцию, когда проводя отбор по одному признаку, мы косвенно меняем и другой, связанный с ним. </w:t>
      </w:r>
    </w:p>
    <w:p w:rsidR="001440E3"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С</w:t>
      </w:r>
      <w:r w:rsidR="00E472A7" w:rsidRPr="00A60420">
        <w:rPr>
          <w:rFonts w:ascii="Times New Roman" w:eastAsia="Times New Roman" w:hAnsi="Times New Roman" w:cs="Times New Roman"/>
          <w:color w:val="000000"/>
          <w:sz w:val="24"/>
          <w:szCs w:val="24"/>
        </w:rPr>
        <w:t xml:space="preserve"> ростом животных положительно и довольно сильно связаны такие показатели, как глубина туловища и молочные формы. Почти отсутствует связь между ростом и </w:t>
      </w:r>
      <w:proofErr w:type="spellStart"/>
      <w:r w:rsidR="00E472A7" w:rsidRPr="00A60420">
        <w:rPr>
          <w:rFonts w:ascii="Times New Roman" w:eastAsia="Times New Roman" w:hAnsi="Times New Roman" w:cs="Times New Roman"/>
          <w:color w:val="000000"/>
          <w:sz w:val="24"/>
          <w:szCs w:val="24"/>
        </w:rPr>
        <w:t>обмускуленностью</w:t>
      </w:r>
      <w:proofErr w:type="spellEnd"/>
      <w:r w:rsidR="00E472A7" w:rsidRPr="00A60420">
        <w:rPr>
          <w:rFonts w:ascii="Times New Roman" w:eastAsia="Times New Roman" w:hAnsi="Times New Roman" w:cs="Times New Roman"/>
          <w:color w:val="000000"/>
          <w:sz w:val="24"/>
          <w:szCs w:val="24"/>
        </w:rPr>
        <w:t xml:space="preserve"> животных, слабая отрицательная – между ростом и крепостью телосложения, то есть, чем выше животное, тем оно немного более худощаво, что является вполне логичным. Также довольно логичной является сильная отрицательная связь (r=-0,40) между крепостью телосложения (шириной груди) и молочными формами, то есть, чем более широкое, мощное животное, тем менее развиты у него молочные формы. Более слабая отрицательная связь обнаружена между шириной груди и </w:t>
      </w:r>
      <w:proofErr w:type="spellStart"/>
      <w:r w:rsidR="00E472A7" w:rsidRPr="00A60420">
        <w:rPr>
          <w:rFonts w:ascii="Times New Roman" w:eastAsia="Times New Roman" w:hAnsi="Times New Roman" w:cs="Times New Roman"/>
          <w:color w:val="000000"/>
          <w:sz w:val="24"/>
          <w:szCs w:val="24"/>
        </w:rPr>
        <w:t>обмускуленностью</w:t>
      </w:r>
      <w:proofErr w:type="spellEnd"/>
      <w:r w:rsidR="00E472A7" w:rsidRPr="00A60420">
        <w:rPr>
          <w:rFonts w:ascii="Times New Roman" w:eastAsia="Times New Roman" w:hAnsi="Times New Roman" w:cs="Times New Roman"/>
          <w:color w:val="000000"/>
          <w:sz w:val="24"/>
          <w:szCs w:val="24"/>
        </w:rPr>
        <w:t xml:space="preserve"> (r=-0,14), и слабая положительная – шириной груди и глубиной туловища (r=+0,13). Также в данном стаде почти отсутствует связь между глубиной </w:t>
      </w:r>
      <w:r w:rsidR="00E472A7" w:rsidRPr="00A60420">
        <w:rPr>
          <w:rFonts w:ascii="Times New Roman" w:eastAsia="Times New Roman" w:hAnsi="Times New Roman" w:cs="Times New Roman"/>
          <w:color w:val="000000"/>
          <w:sz w:val="24"/>
          <w:szCs w:val="24"/>
        </w:rPr>
        <w:lastRenderedPageBreak/>
        <w:t xml:space="preserve">туловища и молочными формами. </w:t>
      </w:r>
      <w:proofErr w:type="gramStart"/>
      <w:r w:rsidR="00E472A7" w:rsidRPr="00A60420">
        <w:rPr>
          <w:rFonts w:ascii="Times New Roman" w:eastAsia="Times New Roman" w:hAnsi="Times New Roman" w:cs="Times New Roman"/>
          <w:color w:val="000000"/>
          <w:sz w:val="24"/>
          <w:szCs w:val="24"/>
        </w:rPr>
        <w:t>Слабо положительно</w:t>
      </w:r>
      <w:proofErr w:type="gramEnd"/>
      <w:r w:rsidR="00E472A7" w:rsidRPr="00A60420">
        <w:rPr>
          <w:rFonts w:ascii="Times New Roman" w:eastAsia="Times New Roman" w:hAnsi="Times New Roman" w:cs="Times New Roman"/>
          <w:color w:val="000000"/>
          <w:sz w:val="24"/>
          <w:szCs w:val="24"/>
        </w:rPr>
        <w:t xml:space="preserve"> глубина туловища связана с </w:t>
      </w:r>
      <w:proofErr w:type="spellStart"/>
      <w:r w:rsidR="00E472A7" w:rsidRPr="00A60420">
        <w:rPr>
          <w:rFonts w:ascii="Times New Roman" w:eastAsia="Times New Roman" w:hAnsi="Times New Roman" w:cs="Times New Roman"/>
          <w:color w:val="000000"/>
          <w:sz w:val="24"/>
          <w:szCs w:val="24"/>
        </w:rPr>
        <w:t>обмускуленностью</w:t>
      </w:r>
      <w:proofErr w:type="spellEnd"/>
      <w:r w:rsidR="00E472A7" w:rsidRPr="00A60420">
        <w:rPr>
          <w:rFonts w:ascii="Times New Roman" w:eastAsia="Times New Roman" w:hAnsi="Times New Roman" w:cs="Times New Roman"/>
          <w:color w:val="000000"/>
          <w:sz w:val="24"/>
          <w:szCs w:val="24"/>
        </w:rPr>
        <w:t xml:space="preserve"> (r=+0,13).</w:t>
      </w:r>
    </w:p>
    <w:p w:rsidR="001440E3"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w:t>
      </w:r>
      <w:r w:rsidR="00E472A7" w:rsidRPr="00A60420">
        <w:rPr>
          <w:rFonts w:ascii="Times New Roman" w:eastAsia="Times New Roman" w:hAnsi="Times New Roman" w:cs="Times New Roman"/>
          <w:color w:val="000000"/>
          <w:sz w:val="24"/>
          <w:szCs w:val="24"/>
        </w:rPr>
        <w:t xml:space="preserve">Большое значение в оценке экстерьера имеет детальный анализ корреляции между отдельными промерами вымени, поскольку знание данных связей облегчает проведение отбора, позволяет проводить его более интенсивно. </w:t>
      </w:r>
    </w:p>
    <w:p w:rsidR="001440E3"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П</w:t>
      </w:r>
      <w:r w:rsidR="00E472A7" w:rsidRPr="00A60420">
        <w:rPr>
          <w:rFonts w:ascii="Times New Roman" w:eastAsia="Times New Roman" w:hAnsi="Times New Roman" w:cs="Times New Roman"/>
          <w:color w:val="000000"/>
          <w:sz w:val="24"/>
          <w:szCs w:val="24"/>
        </w:rPr>
        <w:t>рикрепление передних долей вымени наиболее сильно положительно коррелирует с такими признаками, как длина передних долей, высота прикрепления задних долей и молочные формы. Следует также отметить, что с большинством из промеров и признаков вымени молочные формы коровы в целом связаны сильно положительно (за исключением ширины задних долей и промерами сосков). Это говорит об успешной косвенной селекции животных по качеству вымени при отборе их по молочным формам.</w:t>
      </w:r>
    </w:p>
    <w:p w:rsidR="001440E3"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w:t>
      </w:r>
      <w:r w:rsidR="00E472A7" w:rsidRPr="00A60420">
        <w:rPr>
          <w:rFonts w:ascii="Times New Roman" w:eastAsia="Times New Roman" w:hAnsi="Times New Roman" w:cs="Times New Roman"/>
          <w:color w:val="000000"/>
          <w:sz w:val="24"/>
          <w:szCs w:val="24"/>
        </w:rPr>
        <w:t>Длина передних долей вымени сильно положительно связана с промерами задних долей, что говорит о гармоничном развитии вымени в целом у высокопродуктивного молочного скота. Расстояние между сосками положительно связано с длиной сосков (r=+0,20), это говорит о том, что чем длиннее соски, тем дальше они отстоят друг от друга. Остальные корреляционные связи довольно слабые.</w:t>
      </w:r>
    </w:p>
    <w:p w:rsidR="00E472A7"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w:t>
      </w:r>
      <w:r w:rsidR="00E472A7" w:rsidRPr="00A60420">
        <w:rPr>
          <w:rFonts w:ascii="Times New Roman" w:eastAsia="Times New Roman" w:hAnsi="Times New Roman" w:cs="Times New Roman"/>
          <w:color w:val="000000"/>
          <w:sz w:val="24"/>
          <w:szCs w:val="24"/>
        </w:rPr>
        <w:t>Таким образом, изучение селекционно-генетических параметров признаков экстерьера у высокопродуктивного молочного скота помогает усовершенствовать работу селекционера. Оценка параметров изменчивости позволяет оценить ситуацию с выравненностью животных по отдельным статям, промерам, в определенной мере прогнозировать успех селекции. Данные о корреляционных связях между отдельными признаками также облегчает ведение селекционной работы, поскольку, отбирая животных по одним признакам, мы косвенно изменяем и другие, связанные с ними.</w:t>
      </w:r>
    </w:p>
    <w:p w:rsidR="001440E3" w:rsidRPr="00A60420" w:rsidRDefault="001440E3" w:rsidP="00E472A7">
      <w:pPr>
        <w:shd w:val="clear" w:color="auto" w:fill="FFFFFF"/>
        <w:spacing w:after="0" w:line="240" w:lineRule="auto"/>
        <w:jc w:val="both"/>
        <w:rPr>
          <w:rFonts w:ascii="Times New Roman" w:eastAsia="Times New Roman" w:hAnsi="Times New Roman" w:cs="Times New Roman"/>
          <w:b/>
          <w:bCs/>
          <w:color w:val="000000"/>
          <w:sz w:val="24"/>
          <w:szCs w:val="24"/>
        </w:rPr>
      </w:pPr>
    </w:p>
    <w:p w:rsidR="005B4BB4" w:rsidRDefault="00A110CF"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Использованная л</w:t>
      </w:r>
      <w:r w:rsidR="00E472A7" w:rsidRPr="00A60420">
        <w:rPr>
          <w:rFonts w:ascii="Times New Roman" w:eastAsia="Times New Roman" w:hAnsi="Times New Roman" w:cs="Times New Roman"/>
          <w:b/>
          <w:bCs/>
          <w:color w:val="000000"/>
          <w:sz w:val="24"/>
          <w:szCs w:val="24"/>
        </w:rPr>
        <w:t>итература</w:t>
      </w:r>
      <w:r>
        <w:rPr>
          <w:rFonts w:ascii="Times New Roman" w:eastAsia="Times New Roman" w:hAnsi="Times New Roman" w:cs="Times New Roman"/>
          <w:b/>
          <w:bCs/>
          <w:color w:val="000000"/>
          <w:sz w:val="24"/>
          <w:szCs w:val="24"/>
        </w:rPr>
        <w:t>:</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1. </w:t>
      </w:r>
      <w:r w:rsidRPr="00A60420">
        <w:rPr>
          <w:rFonts w:ascii="Times New Roman" w:eastAsia="Times New Roman" w:hAnsi="Times New Roman" w:cs="Times New Roman"/>
          <w:b/>
          <w:bCs/>
          <w:color w:val="000000"/>
          <w:sz w:val="24"/>
          <w:szCs w:val="24"/>
        </w:rPr>
        <w:t>Логинов Ж. Г., Прохоренко П. Н., Попова Н. В.</w:t>
      </w:r>
      <w:r w:rsidRPr="00A60420">
        <w:rPr>
          <w:rFonts w:ascii="Times New Roman" w:eastAsia="Times New Roman" w:hAnsi="Times New Roman" w:cs="Times New Roman"/>
          <w:color w:val="000000"/>
          <w:sz w:val="24"/>
          <w:szCs w:val="24"/>
        </w:rPr>
        <w:t>Методические рекомендации по линейной оценке экстерьерного типа в молочном скотоводстве. – М., 1994. – 40 с.</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2. </w:t>
      </w:r>
      <w:r w:rsidRPr="00A60420">
        <w:rPr>
          <w:rFonts w:ascii="Times New Roman" w:eastAsia="Times New Roman" w:hAnsi="Times New Roman" w:cs="Times New Roman"/>
          <w:b/>
          <w:bCs/>
          <w:color w:val="000000"/>
          <w:sz w:val="24"/>
          <w:szCs w:val="24"/>
        </w:rPr>
        <w:t xml:space="preserve">Логинов Ж.Г.; Шишкина </w:t>
      </w:r>
      <w:proofErr w:type="spellStart"/>
      <w:r w:rsidRPr="00A60420">
        <w:rPr>
          <w:rFonts w:ascii="Times New Roman" w:eastAsia="Times New Roman" w:hAnsi="Times New Roman" w:cs="Times New Roman"/>
          <w:b/>
          <w:bCs/>
          <w:color w:val="000000"/>
          <w:sz w:val="24"/>
          <w:szCs w:val="24"/>
        </w:rPr>
        <w:t>Н.В.</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экстерьера </w:t>
      </w:r>
      <w:proofErr w:type="spellStart"/>
      <w:r w:rsidRPr="00A60420">
        <w:rPr>
          <w:rFonts w:ascii="Times New Roman" w:eastAsia="Times New Roman" w:hAnsi="Times New Roman" w:cs="Times New Roman"/>
          <w:color w:val="000000"/>
          <w:sz w:val="24"/>
          <w:szCs w:val="24"/>
        </w:rPr>
        <w:t>голштинских</w:t>
      </w:r>
      <w:proofErr w:type="spellEnd"/>
      <w:r w:rsidRPr="00A60420">
        <w:rPr>
          <w:rFonts w:ascii="Times New Roman" w:eastAsia="Times New Roman" w:hAnsi="Times New Roman" w:cs="Times New Roman"/>
          <w:color w:val="000000"/>
          <w:sz w:val="24"/>
          <w:szCs w:val="24"/>
        </w:rPr>
        <w:t xml:space="preserve"> коров// Зоотехния, 1995; N 6. - С. 2…5.</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3. </w:t>
      </w:r>
      <w:r w:rsidRPr="00A60420">
        <w:rPr>
          <w:rFonts w:ascii="Times New Roman" w:eastAsia="Times New Roman" w:hAnsi="Times New Roman" w:cs="Times New Roman"/>
          <w:b/>
          <w:bCs/>
          <w:color w:val="000000"/>
          <w:sz w:val="24"/>
          <w:szCs w:val="24"/>
        </w:rPr>
        <w:t xml:space="preserve">Логинов Ж. Г., Прохоренко П. Н., </w:t>
      </w:r>
      <w:proofErr w:type="spellStart"/>
      <w:r w:rsidRPr="00A60420">
        <w:rPr>
          <w:rFonts w:ascii="Times New Roman" w:eastAsia="Times New Roman" w:hAnsi="Times New Roman" w:cs="Times New Roman"/>
          <w:b/>
          <w:bCs/>
          <w:color w:val="000000"/>
          <w:sz w:val="24"/>
          <w:szCs w:val="24"/>
        </w:rPr>
        <w:t>Дидковский</w:t>
      </w:r>
      <w:proofErr w:type="spellEnd"/>
      <w:r w:rsidRPr="00A60420">
        <w:rPr>
          <w:rFonts w:ascii="Times New Roman" w:eastAsia="Times New Roman" w:hAnsi="Times New Roman" w:cs="Times New Roman"/>
          <w:b/>
          <w:bCs/>
          <w:color w:val="000000"/>
          <w:sz w:val="24"/>
          <w:szCs w:val="24"/>
        </w:rPr>
        <w:t xml:space="preserve"> А. Н.</w:t>
      </w:r>
      <w:r w:rsidRPr="00A60420">
        <w:rPr>
          <w:rFonts w:ascii="Times New Roman" w:eastAsia="Times New Roman" w:hAnsi="Times New Roman" w:cs="Times New Roman"/>
          <w:color w:val="000000"/>
          <w:sz w:val="24"/>
          <w:szCs w:val="24"/>
        </w:rPr>
        <w:t>Методические рекомендации по оценке быков по типу их дочерей, получаемых при поглотительном скрещивании коров отечественных</w:t>
      </w:r>
      <w:r w:rsidR="00A110CF">
        <w:rPr>
          <w:rFonts w:ascii="Times New Roman" w:eastAsia="Times New Roman" w:hAnsi="Times New Roman" w:cs="Times New Roman"/>
          <w:color w:val="000000"/>
          <w:sz w:val="24"/>
          <w:szCs w:val="24"/>
        </w:rPr>
        <w:t xml:space="preserve"> пород с </w:t>
      </w:r>
      <w:proofErr w:type="spellStart"/>
      <w:r w:rsidR="00A110CF">
        <w:rPr>
          <w:rFonts w:ascii="Times New Roman" w:eastAsia="Times New Roman" w:hAnsi="Times New Roman" w:cs="Times New Roman"/>
          <w:color w:val="000000"/>
          <w:sz w:val="24"/>
          <w:szCs w:val="24"/>
        </w:rPr>
        <w:t>голштинами</w:t>
      </w:r>
      <w:proofErr w:type="spellEnd"/>
      <w:r w:rsidR="00A110CF">
        <w:rPr>
          <w:rFonts w:ascii="Times New Roman" w:eastAsia="Times New Roman" w:hAnsi="Times New Roman" w:cs="Times New Roman"/>
          <w:color w:val="000000"/>
          <w:sz w:val="24"/>
          <w:szCs w:val="24"/>
        </w:rPr>
        <w:t>. – Л., 1989,</w:t>
      </w:r>
      <w:r w:rsidRPr="00A60420">
        <w:rPr>
          <w:rFonts w:ascii="Times New Roman" w:eastAsia="Times New Roman" w:hAnsi="Times New Roman" w:cs="Times New Roman"/>
          <w:color w:val="000000"/>
          <w:sz w:val="24"/>
          <w:szCs w:val="24"/>
        </w:rPr>
        <w:t xml:space="preserve"> – 31 с.</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4. </w:t>
      </w:r>
      <w:r w:rsidRPr="00A60420">
        <w:rPr>
          <w:rFonts w:ascii="Times New Roman" w:eastAsia="Times New Roman" w:hAnsi="Times New Roman" w:cs="Times New Roman"/>
          <w:b/>
          <w:bCs/>
          <w:color w:val="000000"/>
          <w:sz w:val="24"/>
          <w:szCs w:val="24"/>
        </w:rPr>
        <w:t xml:space="preserve">Логинов Ж. Г., Прохоренко П. Н., </w:t>
      </w:r>
      <w:proofErr w:type="spellStart"/>
      <w:r w:rsidRPr="00A60420">
        <w:rPr>
          <w:rFonts w:ascii="Times New Roman" w:eastAsia="Times New Roman" w:hAnsi="Times New Roman" w:cs="Times New Roman"/>
          <w:b/>
          <w:bCs/>
          <w:color w:val="000000"/>
          <w:sz w:val="24"/>
          <w:szCs w:val="24"/>
        </w:rPr>
        <w:t>Дидковский</w:t>
      </w:r>
      <w:proofErr w:type="spellEnd"/>
      <w:r w:rsidRPr="00A60420">
        <w:rPr>
          <w:rFonts w:ascii="Times New Roman" w:eastAsia="Times New Roman" w:hAnsi="Times New Roman" w:cs="Times New Roman"/>
          <w:b/>
          <w:bCs/>
          <w:color w:val="000000"/>
          <w:sz w:val="24"/>
          <w:szCs w:val="24"/>
        </w:rPr>
        <w:t xml:space="preserve"> А. Н.</w:t>
      </w:r>
      <w:r w:rsidRPr="00A60420">
        <w:rPr>
          <w:rFonts w:ascii="Times New Roman" w:eastAsia="Times New Roman" w:hAnsi="Times New Roman" w:cs="Times New Roman"/>
          <w:color w:val="000000"/>
          <w:sz w:val="24"/>
          <w:szCs w:val="24"/>
        </w:rPr>
        <w:t xml:space="preserve">Линейная оценка типа потомков </w:t>
      </w:r>
      <w:proofErr w:type="spellStart"/>
      <w:r w:rsidRPr="00A60420">
        <w:rPr>
          <w:rFonts w:ascii="Times New Roman" w:eastAsia="Times New Roman" w:hAnsi="Times New Roman" w:cs="Times New Roman"/>
          <w:color w:val="000000"/>
          <w:sz w:val="24"/>
          <w:szCs w:val="24"/>
        </w:rPr>
        <w:t>голштинских</w:t>
      </w:r>
      <w:proofErr w:type="spellEnd"/>
      <w:r w:rsidRPr="00A60420">
        <w:rPr>
          <w:rFonts w:ascii="Times New Roman" w:eastAsia="Times New Roman" w:hAnsi="Times New Roman" w:cs="Times New Roman"/>
          <w:color w:val="000000"/>
          <w:sz w:val="24"/>
          <w:szCs w:val="24"/>
        </w:rPr>
        <w:t xml:space="preserve"> быков при межпородном скрещивании// Генетический прогресс в повышении продуктивности с.-х. животных/ </w:t>
      </w:r>
      <w:r w:rsidR="00A110CF">
        <w:rPr>
          <w:rFonts w:ascii="Times New Roman" w:eastAsia="Times New Roman" w:hAnsi="Times New Roman" w:cs="Times New Roman"/>
          <w:color w:val="000000"/>
          <w:sz w:val="24"/>
          <w:szCs w:val="24"/>
        </w:rPr>
        <w:t>Сб. н. тр. ВНИИГРЖ. – СПб, 1991, – с. 63-</w:t>
      </w:r>
      <w:r w:rsidRPr="00A60420">
        <w:rPr>
          <w:rFonts w:ascii="Times New Roman" w:eastAsia="Times New Roman" w:hAnsi="Times New Roman" w:cs="Times New Roman"/>
          <w:color w:val="000000"/>
          <w:sz w:val="24"/>
          <w:szCs w:val="24"/>
        </w:rPr>
        <w:t>73.</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5. </w:t>
      </w:r>
      <w:proofErr w:type="spellStart"/>
      <w:r w:rsidRPr="00A60420">
        <w:rPr>
          <w:rFonts w:ascii="Times New Roman" w:eastAsia="Times New Roman" w:hAnsi="Times New Roman" w:cs="Times New Roman"/>
          <w:b/>
          <w:bCs/>
          <w:color w:val="000000"/>
          <w:sz w:val="24"/>
          <w:szCs w:val="24"/>
        </w:rPr>
        <w:t>Казарбин</w:t>
      </w:r>
      <w:proofErr w:type="spellEnd"/>
      <w:r w:rsidRPr="00A60420">
        <w:rPr>
          <w:rFonts w:ascii="Times New Roman" w:eastAsia="Times New Roman" w:hAnsi="Times New Roman" w:cs="Times New Roman"/>
          <w:b/>
          <w:bCs/>
          <w:color w:val="000000"/>
          <w:sz w:val="24"/>
          <w:szCs w:val="24"/>
        </w:rPr>
        <w:t xml:space="preserve"> </w:t>
      </w:r>
      <w:proofErr w:type="spellStart"/>
      <w:r w:rsidRPr="00A60420">
        <w:rPr>
          <w:rFonts w:ascii="Times New Roman" w:eastAsia="Times New Roman" w:hAnsi="Times New Roman" w:cs="Times New Roman"/>
          <w:b/>
          <w:bCs/>
          <w:color w:val="000000"/>
          <w:sz w:val="24"/>
          <w:szCs w:val="24"/>
        </w:rPr>
        <w:t>Д.Р.</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экстерьера молочных коров и ее применение в скотоводстве России</w:t>
      </w:r>
      <w:proofErr w:type="gramStart"/>
      <w:r w:rsidRPr="00A60420">
        <w:rPr>
          <w:rFonts w:ascii="Times New Roman" w:eastAsia="Times New Roman" w:hAnsi="Times New Roman" w:cs="Times New Roman"/>
          <w:color w:val="000000"/>
          <w:sz w:val="24"/>
          <w:szCs w:val="24"/>
        </w:rPr>
        <w:t xml:space="preserve"> :</w:t>
      </w:r>
      <w:proofErr w:type="gramEnd"/>
      <w:r w:rsidRPr="00A60420">
        <w:rPr>
          <w:rFonts w:ascii="Times New Roman" w:eastAsia="Times New Roman" w:hAnsi="Times New Roman" w:cs="Times New Roman"/>
          <w:color w:val="000000"/>
          <w:sz w:val="24"/>
          <w:szCs w:val="24"/>
        </w:rPr>
        <w:t xml:space="preserve"> </w:t>
      </w:r>
      <w:proofErr w:type="spellStart"/>
      <w:r w:rsidRPr="00A60420">
        <w:rPr>
          <w:rFonts w:ascii="Times New Roman" w:eastAsia="Times New Roman" w:hAnsi="Times New Roman" w:cs="Times New Roman"/>
          <w:color w:val="000000"/>
          <w:sz w:val="24"/>
          <w:szCs w:val="24"/>
        </w:rPr>
        <w:t>Автореф.дис</w:t>
      </w:r>
      <w:proofErr w:type="spellEnd"/>
      <w:r w:rsidRPr="00A60420">
        <w:rPr>
          <w:rFonts w:ascii="Times New Roman" w:eastAsia="Times New Roman" w:hAnsi="Times New Roman" w:cs="Times New Roman"/>
          <w:color w:val="000000"/>
          <w:sz w:val="24"/>
          <w:szCs w:val="24"/>
        </w:rPr>
        <w:t>...д-ра с.-</w:t>
      </w:r>
      <w:proofErr w:type="spellStart"/>
      <w:r w:rsidRPr="00A60420">
        <w:rPr>
          <w:rFonts w:ascii="Times New Roman" w:eastAsia="Times New Roman" w:hAnsi="Times New Roman" w:cs="Times New Roman"/>
          <w:color w:val="000000"/>
          <w:sz w:val="24"/>
          <w:szCs w:val="24"/>
        </w:rPr>
        <w:t>х.наук</w:t>
      </w:r>
      <w:proofErr w:type="spellEnd"/>
      <w:r w:rsidRPr="00A60420">
        <w:rPr>
          <w:rFonts w:ascii="Times New Roman" w:eastAsia="Times New Roman" w:hAnsi="Times New Roman" w:cs="Times New Roman"/>
          <w:color w:val="000000"/>
          <w:sz w:val="24"/>
          <w:szCs w:val="24"/>
        </w:rPr>
        <w:t xml:space="preserve"> / ВИЖ </w:t>
      </w:r>
      <w:proofErr w:type="spellStart"/>
      <w:r w:rsidRPr="00A60420">
        <w:rPr>
          <w:rFonts w:ascii="Times New Roman" w:eastAsia="Times New Roman" w:hAnsi="Times New Roman" w:cs="Times New Roman"/>
          <w:color w:val="000000"/>
          <w:sz w:val="24"/>
          <w:szCs w:val="24"/>
        </w:rPr>
        <w:t>пос</w:t>
      </w:r>
      <w:proofErr w:type="gramStart"/>
      <w:r w:rsidRPr="00A60420">
        <w:rPr>
          <w:rFonts w:ascii="Times New Roman" w:eastAsia="Times New Roman" w:hAnsi="Times New Roman" w:cs="Times New Roman"/>
          <w:color w:val="000000"/>
          <w:sz w:val="24"/>
          <w:szCs w:val="24"/>
        </w:rPr>
        <w:t>.Д</w:t>
      </w:r>
      <w:proofErr w:type="gramEnd"/>
      <w:r w:rsidRPr="00A60420">
        <w:rPr>
          <w:rFonts w:ascii="Times New Roman" w:eastAsia="Times New Roman" w:hAnsi="Times New Roman" w:cs="Times New Roman"/>
          <w:color w:val="000000"/>
          <w:sz w:val="24"/>
          <w:szCs w:val="24"/>
        </w:rPr>
        <w:t>убровицы</w:t>
      </w:r>
      <w:proofErr w:type="spellEnd"/>
      <w:r w:rsidRPr="00A60420">
        <w:rPr>
          <w:rFonts w:ascii="Times New Roman" w:eastAsia="Times New Roman" w:hAnsi="Times New Roman" w:cs="Times New Roman"/>
          <w:color w:val="000000"/>
          <w:sz w:val="24"/>
          <w:szCs w:val="24"/>
        </w:rPr>
        <w:t xml:space="preserve"> </w:t>
      </w:r>
      <w:proofErr w:type="spellStart"/>
      <w:r w:rsidRPr="00A60420">
        <w:rPr>
          <w:rFonts w:ascii="Times New Roman" w:eastAsia="Times New Roman" w:hAnsi="Times New Roman" w:cs="Times New Roman"/>
          <w:color w:val="000000"/>
          <w:sz w:val="24"/>
          <w:szCs w:val="24"/>
        </w:rPr>
        <w:t>Моск.обл</w:t>
      </w:r>
      <w:proofErr w:type="spellEnd"/>
      <w:r w:rsidRPr="00A60420">
        <w:rPr>
          <w:rFonts w:ascii="Times New Roman" w:eastAsia="Times New Roman" w:hAnsi="Times New Roman" w:cs="Times New Roman"/>
          <w:color w:val="000000"/>
          <w:sz w:val="24"/>
          <w:szCs w:val="24"/>
        </w:rPr>
        <w:t>., 19</w:t>
      </w:r>
      <w:r w:rsidR="00A110CF">
        <w:rPr>
          <w:rFonts w:ascii="Times New Roman" w:eastAsia="Times New Roman" w:hAnsi="Times New Roman" w:cs="Times New Roman"/>
          <w:color w:val="000000"/>
          <w:sz w:val="24"/>
          <w:szCs w:val="24"/>
        </w:rPr>
        <w:t xml:space="preserve">97, </w:t>
      </w:r>
      <w:r w:rsidRPr="00A60420">
        <w:rPr>
          <w:rFonts w:ascii="Times New Roman" w:eastAsia="Times New Roman" w:hAnsi="Times New Roman" w:cs="Times New Roman"/>
          <w:color w:val="000000"/>
          <w:sz w:val="24"/>
          <w:szCs w:val="24"/>
        </w:rPr>
        <w:t xml:space="preserve"> </w:t>
      </w:r>
      <w:r w:rsidR="00A110CF" w:rsidRPr="00A60420">
        <w:rPr>
          <w:rFonts w:ascii="Times New Roman" w:eastAsia="Times New Roman" w:hAnsi="Times New Roman" w:cs="Times New Roman"/>
          <w:color w:val="000000"/>
          <w:sz w:val="24"/>
          <w:szCs w:val="24"/>
        </w:rPr>
        <w:t>–</w:t>
      </w:r>
      <w:r w:rsidR="00A110CF">
        <w:rPr>
          <w:rFonts w:ascii="Times New Roman" w:eastAsia="Times New Roman" w:hAnsi="Times New Roman" w:cs="Times New Roman"/>
          <w:color w:val="000000"/>
          <w:sz w:val="24"/>
          <w:szCs w:val="24"/>
        </w:rPr>
        <w:t xml:space="preserve"> </w:t>
      </w:r>
      <w:r w:rsidRPr="00A60420">
        <w:rPr>
          <w:rFonts w:ascii="Times New Roman" w:eastAsia="Times New Roman" w:hAnsi="Times New Roman" w:cs="Times New Roman"/>
          <w:color w:val="000000"/>
          <w:sz w:val="24"/>
          <w:szCs w:val="24"/>
        </w:rPr>
        <w:t>46 с.</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6. </w:t>
      </w:r>
      <w:r w:rsidRPr="00A60420">
        <w:rPr>
          <w:rFonts w:ascii="Times New Roman" w:eastAsia="Times New Roman" w:hAnsi="Times New Roman" w:cs="Times New Roman"/>
          <w:b/>
          <w:bCs/>
          <w:color w:val="000000"/>
          <w:sz w:val="24"/>
          <w:szCs w:val="24"/>
        </w:rPr>
        <w:t xml:space="preserve">Карликов Д. В., Щеглов Е. В., </w:t>
      </w:r>
      <w:proofErr w:type="spellStart"/>
      <w:r w:rsidRPr="00A60420">
        <w:rPr>
          <w:rFonts w:ascii="Times New Roman" w:eastAsia="Times New Roman" w:hAnsi="Times New Roman" w:cs="Times New Roman"/>
          <w:b/>
          <w:bCs/>
          <w:color w:val="000000"/>
          <w:sz w:val="24"/>
          <w:szCs w:val="24"/>
        </w:rPr>
        <w:t>Казарбин</w:t>
      </w:r>
      <w:proofErr w:type="spellEnd"/>
      <w:r w:rsidRPr="00A60420">
        <w:rPr>
          <w:rFonts w:ascii="Times New Roman" w:eastAsia="Times New Roman" w:hAnsi="Times New Roman" w:cs="Times New Roman"/>
          <w:b/>
          <w:bCs/>
          <w:color w:val="000000"/>
          <w:sz w:val="24"/>
          <w:szCs w:val="24"/>
        </w:rPr>
        <w:t xml:space="preserve"> Д. Р. И др</w:t>
      </w:r>
      <w:proofErr w:type="gramStart"/>
      <w:r w:rsidRPr="00A60420">
        <w:rPr>
          <w:rFonts w:ascii="Times New Roman" w:eastAsia="Times New Roman" w:hAnsi="Times New Roman" w:cs="Times New Roman"/>
          <w:b/>
          <w:bCs/>
          <w:color w:val="000000"/>
          <w:sz w:val="24"/>
          <w:szCs w:val="24"/>
        </w:rPr>
        <w:t>.</w:t>
      </w:r>
      <w:r w:rsidRPr="00A60420">
        <w:rPr>
          <w:rFonts w:ascii="Times New Roman" w:eastAsia="Times New Roman" w:hAnsi="Times New Roman" w:cs="Times New Roman"/>
          <w:color w:val="000000"/>
          <w:sz w:val="24"/>
          <w:szCs w:val="24"/>
        </w:rPr>
        <w:t>Н</w:t>
      </w:r>
      <w:proofErr w:type="gramEnd"/>
      <w:r w:rsidRPr="00A60420">
        <w:rPr>
          <w:rFonts w:ascii="Times New Roman" w:eastAsia="Times New Roman" w:hAnsi="Times New Roman" w:cs="Times New Roman"/>
          <w:color w:val="000000"/>
          <w:sz w:val="24"/>
          <w:szCs w:val="24"/>
        </w:rPr>
        <w:t>овая система экстерьерной оценки молочного ск</w:t>
      </w:r>
      <w:r w:rsidR="00A110CF">
        <w:rPr>
          <w:rFonts w:ascii="Times New Roman" w:eastAsia="Times New Roman" w:hAnsi="Times New Roman" w:cs="Times New Roman"/>
          <w:color w:val="000000"/>
          <w:sz w:val="24"/>
          <w:szCs w:val="24"/>
        </w:rPr>
        <w:t>ота// Зоотехния, 1992,  №1, – С..2-</w:t>
      </w:r>
      <w:r w:rsidRPr="00A60420">
        <w:rPr>
          <w:rFonts w:ascii="Times New Roman" w:eastAsia="Times New Roman" w:hAnsi="Times New Roman" w:cs="Times New Roman"/>
          <w:color w:val="000000"/>
          <w:sz w:val="24"/>
          <w:szCs w:val="24"/>
        </w:rPr>
        <w:t>5.</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7. </w:t>
      </w:r>
      <w:r w:rsidRPr="00A60420">
        <w:rPr>
          <w:rFonts w:ascii="Times New Roman" w:eastAsia="Times New Roman" w:hAnsi="Times New Roman" w:cs="Times New Roman"/>
          <w:b/>
          <w:bCs/>
          <w:color w:val="000000"/>
          <w:sz w:val="24"/>
          <w:szCs w:val="24"/>
        </w:rPr>
        <w:t>Орловский И. А., Томсон З. Г.</w:t>
      </w:r>
      <w:r w:rsidRPr="00A60420">
        <w:rPr>
          <w:rFonts w:ascii="Times New Roman" w:eastAsia="Times New Roman" w:hAnsi="Times New Roman" w:cs="Times New Roman"/>
          <w:color w:val="000000"/>
          <w:sz w:val="24"/>
          <w:szCs w:val="24"/>
        </w:rPr>
        <w:t>Методическое пособие по изучению экстерьера и конституции сельскохозяйс</w:t>
      </w:r>
      <w:r w:rsidR="00A110CF">
        <w:rPr>
          <w:rFonts w:ascii="Times New Roman" w:eastAsia="Times New Roman" w:hAnsi="Times New Roman" w:cs="Times New Roman"/>
          <w:color w:val="000000"/>
          <w:sz w:val="24"/>
          <w:szCs w:val="24"/>
        </w:rPr>
        <w:t>твенных животных. – Горки, 1968,</w:t>
      </w:r>
      <w:r w:rsidRPr="00A60420">
        <w:rPr>
          <w:rFonts w:ascii="Times New Roman" w:eastAsia="Times New Roman" w:hAnsi="Times New Roman" w:cs="Times New Roman"/>
          <w:color w:val="000000"/>
          <w:sz w:val="24"/>
          <w:szCs w:val="24"/>
        </w:rPr>
        <w:t xml:space="preserve"> – 42 с.</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8. </w:t>
      </w:r>
      <w:r w:rsidRPr="00A60420">
        <w:rPr>
          <w:rFonts w:ascii="Times New Roman" w:eastAsia="Times New Roman" w:hAnsi="Times New Roman" w:cs="Times New Roman"/>
          <w:b/>
          <w:bCs/>
          <w:color w:val="000000"/>
          <w:sz w:val="24"/>
          <w:szCs w:val="24"/>
        </w:rPr>
        <w:t>Чижик И. А. </w:t>
      </w:r>
      <w:r w:rsidRPr="00A60420">
        <w:rPr>
          <w:rFonts w:ascii="Times New Roman" w:eastAsia="Times New Roman" w:hAnsi="Times New Roman" w:cs="Times New Roman"/>
          <w:color w:val="000000"/>
          <w:sz w:val="24"/>
          <w:szCs w:val="24"/>
        </w:rPr>
        <w:t>Конституция и экстерьер сельскохозяйствен</w:t>
      </w:r>
      <w:r w:rsidR="00A110CF">
        <w:rPr>
          <w:rFonts w:ascii="Times New Roman" w:eastAsia="Times New Roman" w:hAnsi="Times New Roman" w:cs="Times New Roman"/>
          <w:color w:val="000000"/>
          <w:sz w:val="24"/>
          <w:szCs w:val="24"/>
        </w:rPr>
        <w:t>ных животных. – Л.: Колос, 1979,</w:t>
      </w:r>
      <w:r w:rsidRPr="00A60420">
        <w:rPr>
          <w:rFonts w:ascii="Times New Roman" w:eastAsia="Times New Roman" w:hAnsi="Times New Roman" w:cs="Times New Roman"/>
          <w:color w:val="000000"/>
          <w:sz w:val="24"/>
          <w:szCs w:val="24"/>
        </w:rPr>
        <w:t xml:space="preserve"> – 376 с.</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9. </w:t>
      </w:r>
      <w:r w:rsidRPr="00A60420">
        <w:rPr>
          <w:rFonts w:ascii="Times New Roman" w:eastAsia="Times New Roman" w:hAnsi="Times New Roman" w:cs="Times New Roman"/>
          <w:b/>
          <w:bCs/>
          <w:color w:val="000000"/>
          <w:sz w:val="24"/>
          <w:szCs w:val="24"/>
        </w:rPr>
        <w:t xml:space="preserve">Инструкция по бонитировке крупного рогатого скота </w:t>
      </w:r>
      <w:r w:rsidR="00A110CF">
        <w:rPr>
          <w:rFonts w:ascii="Times New Roman" w:eastAsia="Times New Roman" w:hAnsi="Times New Roman" w:cs="Times New Roman"/>
          <w:b/>
          <w:bCs/>
          <w:color w:val="000000"/>
          <w:sz w:val="24"/>
          <w:szCs w:val="24"/>
        </w:rPr>
        <w:t xml:space="preserve">молочных и молочно-мясных пород, </w:t>
      </w:r>
      <w:r w:rsidRPr="00A60420">
        <w:rPr>
          <w:rFonts w:ascii="Times New Roman" w:eastAsia="Times New Roman" w:hAnsi="Times New Roman" w:cs="Times New Roman"/>
          <w:color w:val="000000"/>
          <w:sz w:val="24"/>
          <w:szCs w:val="24"/>
        </w:rPr>
        <w:t>– М, 1974. – 32 с.</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10. </w:t>
      </w:r>
      <w:r w:rsidRPr="00A60420">
        <w:rPr>
          <w:rFonts w:ascii="Times New Roman" w:eastAsia="Times New Roman" w:hAnsi="Times New Roman" w:cs="Times New Roman"/>
          <w:b/>
          <w:bCs/>
          <w:color w:val="000000"/>
          <w:sz w:val="24"/>
          <w:szCs w:val="24"/>
        </w:rPr>
        <w:t>Сборник нормативных материалов</w:t>
      </w:r>
      <w:r w:rsidR="00A110CF">
        <w:rPr>
          <w:rFonts w:ascii="Times New Roman" w:eastAsia="Times New Roman" w:hAnsi="Times New Roman" w:cs="Times New Roman"/>
          <w:b/>
          <w:bCs/>
          <w:color w:val="000000"/>
          <w:sz w:val="24"/>
          <w:szCs w:val="24"/>
        </w:rPr>
        <w:t xml:space="preserve"> по оценке племенного материала, </w:t>
      </w:r>
      <w:r w:rsidR="00A110CF">
        <w:rPr>
          <w:rFonts w:ascii="Times New Roman" w:eastAsia="Times New Roman" w:hAnsi="Times New Roman" w:cs="Times New Roman"/>
          <w:color w:val="000000"/>
          <w:sz w:val="24"/>
          <w:szCs w:val="24"/>
        </w:rPr>
        <w:t xml:space="preserve">– </w:t>
      </w:r>
      <w:proofErr w:type="spellStart"/>
      <w:r w:rsidR="00A110CF">
        <w:rPr>
          <w:rFonts w:ascii="Times New Roman" w:eastAsia="Times New Roman" w:hAnsi="Times New Roman" w:cs="Times New Roman"/>
          <w:color w:val="000000"/>
          <w:sz w:val="24"/>
          <w:szCs w:val="24"/>
        </w:rPr>
        <w:t>ВНИИплем</w:t>
      </w:r>
      <w:proofErr w:type="spellEnd"/>
      <w:r w:rsidR="00A110CF">
        <w:rPr>
          <w:rFonts w:ascii="Times New Roman" w:eastAsia="Times New Roman" w:hAnsi="Times New Roman" w:cs="Times New Roman"/>
          <w:color w:val="000000"/>
          <w:sz w:val="24"/>
          <w:szCs w:val="24"/>
        </w:rPr>
        <w:t>, 2000, – Т. 1,</w:t>
      </w:r>
      <w:r w:rsidRPr="00A60420">
        <w:rPr>
          <w:rFonts w:ascii="Times New Roman" w:eastAsia="Times New Roman" w:hAnsi="Times New Roman" w:cs="Times New Roman"/>
          <w:color w:val="000000"/>
          <w:sz w:val="24"/>
          <w:szCs w:val="24"/>
        </w:rPr>
        <w:t xml:space="preserve"> – 233 с.</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11. </w:t>
      </w:r>
      <w:r w:rsidRPr="00A60420">
        <w:rPr>
          <w:rFonts w:ascii="Times New Roman" w:eastAsia="Times New Roman" w:hAnsi="Times New Roman" w:cs="Times New Roman"/>
          <w:b/>
          <w:bCs/>
          <w:color w:val="000000"/>
          <w:sz w:val="24"/>
          <w:szCs w:val="24"/>
        </w:rPr>
        <w:t xml:space="preserve">Литвинов И., </w:t>
      </w:r>
      <w:proofErr w:type="spellStart"/>
      <w:r w:rsidRPr="00A60420">
        <w:rPr>
          <w:rFonts w:ascii="Times New Roman" w:eastAsia="Times New Roman" w:hAnsi="Times New Roman" w:cs="Times New Roman"/>
          <w:b/>
          <w:bCs/>
          <w:color w:val="000000"/>
          <w:sz w:val="24"/>
          <w:szCs w:val="24"/>
        </w:rPr>
        <w:t>Тяпугин</w:t>
      </w:r>
      <w:proofErr w:type="spellEnd"/>
      <w:r w:rsidRPr="00A60420">
        <w:rPr>
          <w:rFonts w:ascii="Times New Roman" w:eastAsia="Times New Roman" w:hAnsi="Times New Roman" w:cs="Times New Roman"/>
          <w:b/>
          <w:bCs/>
          <w:color w:val="000000"/>
          <w:sz w:val="24"/>
          <w:szCs w:val="24"/>
        </w:rPr>
        <w:t xml:space="preserve"> </w:t>
      </w:r>
      <w:proofErr w:type="spellStart"/>
      <w:r w:rsidRPr="00A60420">
        <w:rPr>
          <w:rFonts w:ascii="Times New Roman" w:eastAsia="Times New Roman" w:hAnsi="Times New Roman" w:cs="Times New Roman"/>
          <w:b/>
          <w:bCs/>
          <w:color w:val="000000"/>
          <w:sz w:val="24"/>
          <w:szCs w:val="24"/>
        </w:rPr>
        <w:t>С.</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быков-производителей в Вологодской области// Молочное и мясное с</w:t>
      </w:r>
      <w:r w:rsidR="00A110CF">
        <w:rPr>
          <w:rFonts w:ascii="Times New Roman" w:eastAsia="Times New Roman" w:hAnsi="Times New Roman" w:cs="Times New Roman"/>
          <w:color w:val="000000"/>
          <w:sz w:val="24"/>
          <w:szCs w:val="24"/>
        </w:rPr>
        <w:t xml:space="preserve">котоводство. – 2004, №3, </w:t>
      </w:r>
      <w:r w:rsidR="00A110CF" w:rsidRPr="00A110CF">
        <w:rPr>
          <w:rFonts w:ascii="Times New Roman" w:eastAsia="Times New Roman" w:hAnsi="Times New Roman" w:cs="Times New Roman"/>
          <w:color w:val="000000"/>
          <w:sz w:val="24"/>
          <w:szCs w:val="24"/>
        </w:rPr>
        <w:t>–</w:t>
      </w:r>
      <w:r w:rsidR="00A110CF">
        <w:rPr>
          <w:rFonts w:ascii="Times New Roman" w:eastAsia="Times New Roman" w:hAnsi="Times New Roman" w:cs="Times New Roman"/>
          <w:color w:val="000000"/>
          <w:sz w:val="24"/>
          <w:szCs w:val="24"/>
        </w:rPr>
        <w:t xml:space="preserve"> С.22-</w:t>
      </w:r>
      <w:r w:rsidRPr="00A60420">
        <w:rPr>
          <w:rFonts w:ascii="Times New Roman" w:eastAsia="Times New Roman" w:hAnsi="Times New Roman" w:cs="Times New Roman"/>
          <w:color w:val="000000"/>
          <w:sz w:val="24"/>
          <w:szCs w:val="24"/>
        </w:rPr>
        <w:t>23.</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12. </w:t>
      </w:r>
      <w:r w:rsidRPr="00A60420">
        <w:rPr>
          <w:rFonts w:ascii="Times New Roman" w:eastAsia="Times New Roman" w:hAnsi="Times New Roman" w:cs="Times New Roman"/>
          <w:b/>
          <w:bCs/>
          <w:color w:val="000000"/>
          <w:sz w:val="24"/>
          <w:szCs w:val="24"/>
        </w:rPr>
        <w:t>Мартынова Е., Девятова Ю.</w:t>
      </w:r>
      <w:r w:rsidR="00A110CF">
        <w:rPr>
          <w:rFonts w:ascii="Times New Roman" w:eastAsia="Times New Roman" w:hAnsi="Times New Roman" w:cs="Times New Roman"/>
          <w:b/>
          <w:bCs/>
          <w:color w:val="000000"/>
          <w:sz w:val="24"/>
          <w:szCs w:val="24"/>
        </w:rPr>
        <w:t xml:space="preserve"> </w:t>
      </w:r>
      <w:r w:rsidRPr="00A60420">
        <w:rPr>
          <w:rFonts w:ascii="Times New Roman" w:eastAsia="Times New Roman" w:hAnsi="Times New Roman" w:cs="Times New Roman"/>
          <w:color w:val="000000"/>
          <w:sz w:val="24"/>
          <w:szCs w:val="24"/>
        </w:rPr>
        <w:t>Линейная оценка экстерьера коров и ее связь с продуктивностью// М</w:t>
      </w:r>
      <w:r w:rsidR="00A110CF">
        <w:rPr>
          <w:rFonts w:ascii="Times New Roman" w:eastAsia="Times New Roman" w:hAnsi="Times New Roman" w:cs="Times New Roman"/>
          <w:color w:val="000000"/>
          <w:sz w:val="24"/>
          <w:szCs w:val="24"/>
        </w:rPr>
        <w:t xml:space="preserve">олочное и мясное скотоводство,  2004, №8, </w:t>
      </w:r>
      <w:r w:rsidR="00A110CF" w:rsidRPr="00A60420">
        <w:rPr>
          <w:rFonts w:ascii="Times New Roman" w:eastAsia="Times New Roman" w:hAnsi="Times New Roman" w:cs="Times New Roman"/>
          <w:color w:val="000000"/>
          <w:sz w:val="24"/>
          <w:szCs w:val="24"/>
        </w:rPr>
        <w:t>–</w:t>
      </w:r>
      <w:r w:rsidR="00A110CF">
        <w:rPr>
          <w:rFonts w:ascii="Times New Roman" w:eastAsia="Times New Roman" w:hAnsi="Times New Roman" w:cs="Times New Roman"/>
          <w:color w:val="000000"/>
          <w:sz w:val="24"/>
          <w:szCs w:val="24"/>
        </w:rPr>
        <w:t xml:space="preserve"> </w:t>
      </w:r>
      <w:r w:rsidRPr="00A60420">
        <w:rPr>
          <w:rFonts w:ascii="Times New Roman" w:eastAsia="Times New Roman" w:hAnsi="Times New Roman" w:cs="Times New Roman"/>
          <w:color w:val="000000"/>
          <w:sz w:val="24"/>
          <w:szCs w:val="24"/>
        </w:rPr>
        <w:t>С.23.</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lastRenderedPageBreak/>
        <w:t>13. </w:t>
      </w:r>
      <w:proofErr w:type="spellStart"/>
      <w:r w:rsidRPr="00A60420">
        <w:rPr>
          <w:rFonts w:ascii="Times New Roman" w:eastAsia="Times New Roman" w:hAnsi="Times New Roman" w:cs="Times New Roman"/>
          <w:b/>
          <w:bCs/>
          <w:color w:val="000000"/>
          <w:sz w:val="24"/>
          <w:szCs w:val="24"/>
        </w:rPr>
        <w:t>Хмельничий</w:t>
      </w:r>
      <w:proofErr w:type="spellEnd"/>
      <w:r w:rsidRPr="00A60420">
        <w:rPr>
          <w:rFonts w:ascii="Times New Roman" w:eastAsia="Times New Roman" w:hAnsi="Times New Roman" w:cs="Times New Roman"/>
          <w:b/>
          <w:bCs/>
          <w:color w:val="000000"/>
          <w:sz w:val="24"/>
          <w:szCs w:val="24"/>
        </w:rPr>
        <w:t xml:space="preserve"> </w:t>
      </w:r>
      <w:proofErr w:type="spellStart"/>
      <w:r w:rsidRPr="00A60420">
        <w:rPr>
          <w:rFonts w:ascii="Times New Roman" w:eastAsia="Times New Roman" w:hAnsi="Times New Roman" w:cs="Times New Roman"/>
          <w:b/>
          <w:bCs/>
          <w:color w:val="000000"/>
          <w:sz w:val="24"/>
          <w:szCs w:val="24"/>
        </w:rPr>
        <w:t>Л.М.</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экстерьера молочного скота // </w:t>
      </w:r>
      <w:r w:rsidR="00A110CF">
        <w:rPr>
          <w:rFonts w:ascii="Times New Roman" w:eastAsia="Times New Roman" w:hAnsi="Times New Roman" w:cs="Times New Roman"/>
          <w:color w:val="000000"/>
          <w:sz w:val="24"/>
          <w:szCs w:val="24"/>
        </w:rPr>
        <w:t xml:space="preserve">Зоотехния, 2005; N 7, </w:t>
      </w:r>
      <w:r w:rsidR="00A110CF" w:rsidRPr="00A110CF">
        <w:rPr>
          <w:rFonts w:ascii="Times New Roman" w:eastAsia="Times New Roman" w:hAnsi="Times New Roman" w:cs="Times New Roman"/>
          <w:color w:val="000000"/>
          <w:sz w:val="24"/>
          <w:szCs w:val="24"/>
        </w:rPr>
        <w:t>–</w:t>
      </w:r>
      <w:r w:rsidR="00A110CF">
        <w:rPr>
          <w:rFonts w:ascii="Times New Roman" w:eastAsia="Times New Roman" w:hAnsi="Times New Roman" w:cs="Times New Roman"/>
          <w:color w:val="000000"/>
          <w:sz w:val="24"/>
          <w:szCs w:val="24"/>
        </w:rPr>
        <w:t xml:space="preserve"> С. 4-</w:t>
      </w:r>
      <w:r w:rsidRPr="00A60420">
        <w:rPr>
          <w:rFonts w:ascii="Times New Roman" w:eastAsia="Times New Roman" w:hAnsi="Times New Roman" w:cs="Times New Roman"/>
          <w:color w:val="000000"/>
          <w:sz w:val="24"/>
          <w:szCs w:val="24"/>
        </w:rPr>
        <w:t>6.</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14. </w:t>
      </w:r>
      <w:r w:rsidRPr="00A60420">
        <w:rPr>
          <w:rFonts w:ascii="Times New Roman" w:eastAsia="Times New Roman" w:hAnsi="Times New Roman" w:cs="Times New Roman"/>
          <w:b/>
          <w:bCs/>
          <w:color w:val="000000"/>
          <w:sz w:val="24"/>
          <w:szCs w:val="24"/>
        </w:rPr>
        <w:t xml:space="preserve">Гурьянов A.M. </w:t>
      </w:r>
      <w:proofErr w:type="spellStart"/>
      <w:r w:rsidRPr="00A60420">
        <w:rPr>
          <w:rFonts w:ascii="Times New Roman" w:eastAsia="Times New Roman" w:hAnsi="Times New Roman" w:cs="Times New Roman"/>
          <w:b/>
          <w:bCs/>
          <w:color w:val="000000"/>
          <w:sz w:val="24"/>
          <w:szCs w:val="24"/>
        </w:rPr>
        <w:t>Вельматов</w:t>
      </w:r>
      <w:proofErr w:type="spellEnd"/>
      <w:r w:rsidRPr="00A60420">
        <w:rPr>
          <w:rFonts w:ascii="Times New Roman" w:eastAsia="Times New Roman" w:hAnsi="Times New Roman" w:cs="Times New Roman"/>
          <w:b/>
          <w:bCs/>
          <w:color w:val="000000"/>
          <w:sz w:val="24"/>
          <w:szCs w:val="24"/>
        </w:rPr>
        <w:t xml:space="preserve"> </w:t>
      </w:r>
      <w:proofErr w:type="spellStart"/>
      <w:r w:rsidRPr="00A60420">
        <w:rPr>
          <w:rFonts w:ascii="Times New Roman" w:eastAsia="Times New Roman" w:hAnsi="Times New Roman" w:cs="Times New Roman"/>
          <w:b/>
          <w:bCs/>
          <w:color w:val="000000"/>
          <w:sz w:val="24"/>
          <w:szCs w:val="24"/>
        </w:rPr>
        <w:t>А.П.</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экстерьера животных красно-пестрой п</w:t>
      </w:r>
      <w:r w:rsidR="00A110CF">
        <w:rPr>
          <w:rFonts w:ascii="Times New Roman" w:eastAsia="Times New Roman" w:hAnsi="Times New Roman" w:cs="Times New Roman"/>
          <w:color w:val="000000"/>
          <w:sz w:val="24"/>
          <w:szCs w:val="24"/>
        </w:rPr>
        <w:t xml:space="preserve">ороды// </w:t>
      </w:r>
      <w:proofErr w:type="spellStart"/>
      <w:r w:rsidR="00A110CF">
        <w:rPr>
          <w:rFonts w:ascii="Times New Roman" w:eastAsia="Times New Roman" w:hAnsi="Times New Roman" w:cs="Times New Roman"/>
          <w:color w:val="000000"/>
          <w:sz w:val="24"/>
          <w:szCs w:val="24"/>
        </w:rPr>
        <w:t>Докл</w:t>
      </w:r>
      <w:proofErr w:type="gramStart"/>
      <w:r w:rsidR="00A110CF">
        <w:rPr>
          <w:rFonts w:ascii="Times New Roman" w:eastAsia="Times New Roman" w:hAnsi="Times New Roman" w:cs="Times New Roman"/>
          <w:color w:val="000000"/>
          <w:sz w:val="24"/>
          <w:szCs w:val="24"/>
        </w:rPr>
        <w:t>.Р</w:t>
      </w:r>
      <w:proofErr w:type="gramEnd"/>
      <w:r w:rsidR="00A110CF">
        <w:rPr>
          <w:rFonts w:ascii="Times New Roman" w:eastAsia="Times New Roman" w:hAnsi="Times New Roman" w:cs="Times New Roman"/>
          <w:color w:val="000000"/>
          <w:sz w:val="24"/>
          <w:szCs w:val="24"/>
        </w:rPr>
        <w:t>АСХН</w:t>
      </w:r>
      <w:proofErr w:type="spellEnd"/>
      <w:r w:rsidR="00A110CF">
        <w:rPr>
          <w:rFonts w:ascii="Times New Roman" w:eastAsia="Times New Roman" w:hAnsi="Times New Roman" w:cs="Times New Roman"/>
          <w:color w:val="000000"/>
          <w:sz w:val="24"/>
          <w:szCs w:val="24"/>
        </w:rPr>
        <w:t xml:space="preserve">, 2005; N 4, </w:t>
      </w:r>
      <w:r w:rsidR="00A110CF" w:rsidRPr="00A60420">
        <w:rPr>
          <w:rFonts w:ascii="Times New Roman" w:eastAsia="Times New Roman" w:hAnsi="Times New Roman" w:cs="Times New Roman"/>
          <w:color w:val="000000"/>
          <w:sz w:val="24"/>
          <w:szCs w:val="24"/>
        </w:rPr>
        <w:t>–</w:t>
      </w:r>
      <w:r w:rsidR="00A110CF">
        <w:rPr>
          <w:rFonts w:ascii="Times New Roman" w:eastAsia="Times New Roman" w:hAnsi="Times New Roman" w:cs="Times New Roman"/>
          <w:color w:val="000000"/>
          <w:sz w:val="24"/>
          <w:szCs w:val="24"/>
        </w:rPr>
        <w:t xml:space="preserve"> С. 4-</w:t>
      </w:r>
      <w:r w:rsidRPr="00A60420">
        <w:rPr>
          <w:rFonts w:ascii="Times New Roman" w:eastAsia="Times New Roman" w:hAnsi="Times New Roman" w:cs="Times New Roman"/>
          <w:color w:val="000000"/>
          <w:sz w:val="24"/>
          <w:szCs w:val="24"/>
        </w:rPr>
        <w:t>7.</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15. </w:t>
      </w:r>
      <w:proofErr w:type="spellStart"/>
      <w:r w:rsidRPr="00A60420">
        <w:rPr>
          <w:rFonts w:ascii="Times New Roman" w:eastAsia="Times New Roman" w:hAnsi="Times New Roman" w:cs="Times New Roman"/>
          <w:b/>
          <w:bCs/>
          <w:color w:val="000000"/>
          <w:sz w:val="24"/>
          <w:szCs w:val="24"/>
        </w:rPr>
        <w:t>Зубриянов</w:t>
      </w:r>
      <w:proofErr w:type="spellEnd"/>
      <w:r w:rsidRPr="00A60420">
        <w:rPr>
          <w:rFonts w:ascii="Times New Roman" w:eastAsia="Times New Roman" w:hAnsi="Times New Roman" w:cs="Times New Roman"/>
          <w:b/>
          <w:bCs/>
          <w:color w:val="000000"/>
          <w:sz w:val="24"/>
          <w:szCs w:val="24"/>
        </w:rPr>
        <w:t xml:space="preserve"> В.Ф., Ляшенко В. Ф., Морозов И. М. </w:t>
      </w:r>
      <w:r w:rsidRPr="00A60420">
        <w:rPr>
          <w:rFonts w:ascii="Times New Roman" w:eastAsia="Times New Roman" w:hAnsi="Times New Roman" w:cs="Times New Roman"/>
          <w:color w:val="000000"/>
          <w:sz w:val="24"/>
          <w:szCs w:val="24"/>
        </w:rPr>
        <w:t>Экстерьер и продуктивность черно-пестрого скота поволжско</w:t>
      </w:r>
      <w:r w:rsidR="00A110CF">
        <w:rPr>
          <w:rFonts w:ascii="Times New Roman" w:eastAsia="Times New Roman" w:hAnsi="Times New Roman" w:cs="Times New Roman"/>
          <w:color w:val="000000"/>
          <w:sz w:val="24"/>
          <w:szCs w:val="24"/>
        </w:rPr>
        <w:t xml:space="preserve">го типа // Зоотехния, – 2001, N4,  </w:t>
      </w:r>
      <w:r w:rsidR="00A110CF" w:rsidRPr="00A60420">
        <w:rPr>
          <w:rFonts w:ascii="Times New Roman" w:eastAsia="Times New Roman" w:hAnsi="Times New Roman" w:cs="Times New Roman"/>
          <w:color w:val="000000"/>
          <w:sz w:val="24"/>
          <w:szCs w:val="24"/>
        </w:rPr>
        <w:t>–</w:t>
      </w:r>
      <w:r w:rsidR="00A110CF">
        <w:rPr>
          <w:rFonts w:ascii="Times New Roman" w:eastAsia="Times New Roman" w:hAnsi="Times New Roman" w:cs="Times New Roman"/>
          <w:color w:val="000000"/>
          <w:sz w:val="24"/>
          <w:szCs w:val="24"/>
        </w:rPr>
        <w:t xml:space="preserve"> С.4-</w:t>
      </w:r>
      <w:r w:rsidRPr="00A60420">
        <w:rPr>
          <w:rFonts w:ascii="Times New Roman" w:eastAsia="Times New Roman" w:hAnsi="Times New Roman" w:cs="Times New Roman"/>
          <w:color w:val="000000"/>
          <w:sz w:val="24"/>
          <w:szCs w:val="24"/>
        </w:rPr>
        <w:t>6.</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16. </w:t>
      </w:r>
      <w:proofErr w:type="spellStart"/>
      <w:r w:rsidRPr="00A60420">
        <w:rPr>
          <w:rFonts w:ascii="Times New Roman" w:eastAsia="Times New Roman" w:hAnsi="Times New Roman" w:cs="Times New Roman"/>
          <w:b/>
          <w:bCs/>
          <w:color w:val="000000"/>
          <w:sz w:val="24"/>
          <w:szCs w:val="24"/>
        </w:rPr>
        <w:t>Обливанцов</w:t>
      </w:r>
      <w:proofErr w:type="spellEnd"/>
      <w:r w:rsidRPr="00A60420">
        <w:rPr>
          <w:rFonts w:ascii="Times New Roman" w:eastAsia="Times New Roman" w:hAnsi="Times New Roman" w:cs="Times New Roman"/>
          <w:b/>
          <w:bCs/>
          <w:color w:val="000000"/>
          <w:sz w:val="24"/>
          <w:szCs w:val="24"/>
        </w:rPr>
        <w:t xml:space="preserve"> В.</w:t>
      </w:r>
      <w:r w:rsidR="00A110CF">
        <w:rPr>
          <w:rFonts w:ascii="Times New Roman" w:eastAsia="Times New Roman" w:hAnsi="Times New Roman" w:cs="Times New Roman"/>
          <w:b/>
          <w:bCs/>
          <w:color w:val="000000"/>
          <w:sz w:val="24"/>
          <w:szCs w:val="24"/>
        </w:rPr>
        <w:t xml:space="preserve"> </w:t>
      </w:r>
      <w:r w:rsidRPr="00A60420">
        <w:rPr>
          <w:rFonts w:ascii="Times New Roman" w:eastAsia="Times New Roman" w:hAnsi="Times New Roman" w:cs="Times New Roman"/>
          <w:color w:val="000000"/>
          <w:sz w:val="24"/>
          <w:szCs w:val="24"/>
        </w:rPr>
        <w:t>Линейная оценка экстерьера коров бурых пород Украины// Молочное и м</w:t>
      </w:r>
      <w:r w:rsidR="00A110CF">
        <w:rPr>
          <w:rFonts w:ascii="Times New Roman" w:eastAsia="Times New Roman" w:hAnsi="Times New Roman" w:cs="Times New Roman"/>
          <w:color w:val="000000"/>
          <w:sz w:val="24"/>
          <w:szCs w:val="24"/>
        </w:rPr>
        <w:t xml:space="preserve">ясное скотоводство, 2004, N 7, </w:t>
      </w:r>
      <w:r w:rsidRPr="00A60420">
        <w:rPr>
          <w:rFonts w:ascii="Times New Roman" w:eastAsia="Times New Roman" w:hAnsi="Times New Roman" w:cs="Times New Roman"/>
          <w:color w:val="000000"/>
          <w:sz w:val="24"/>
          <w:szCs w:val="24"/>
        </w:rPr>
        <w:t xml:space="preserve"> </w:t>
      </w:r>
      <w:r w:rsidR="00A110CF" w:rsidRPr="00A60420">
        <w:rPr>
          <w:rFonts w:ascii="Times New Roman" w:eastAsia="Times New Roman" w:hAnsi="Times New Roman" w:cs="Times New Roman"/>
          <w:color w:val="000000"/>
          <w:sz w:val="24"/>
          <w:szCs w:val="24"/>
        </w:rPr>
        <w:t>–</w:t>
      </w:r>
      <w:r w:rsidR="00A110CF">
        <w:rPr>
          <w:rFonts w:ascii="Times New Roman" w:eastAsia="Times New Roman" w:hAnsi="Times New Roman" w:cs="Times New Roman"/>
          <w:color w:val="000000"/>
          <w:sz w:val="24"/>
          <w:szCs w:val="24"/>
        </w:rPr>
        <w:t xml:space="preserve"> С. 35-</w:t>
      </w:r>
      <w:r w:rsidRPr="00A60420">
        <w:rPr>
          <w:rFonts w:ascii="Times New Roman" w:eastAsia="Times New Roman" w:hAnsi="Times New Roman" w:cs="Times New Roman"/>
          <w:color w:val="000000"/>
          <w:sz w:val="24"/>
          <w:szCs w:val="24"/>
        </w:rPr>
        <w:t>38.</w:t>
      </w:r>
    </w:p>
    <w:p w:rsidR="005B4BB4"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17. </w:t>
      </w:r>
      <w:proofErr w:type="spellStart"/>
      <w:r w:rsidRPr="00A60420">
        <w:rPr>
          <w:rFonts w:ascii="Times New Roman" w:eastAsia="Times New Roman" w:hAnsi="Times New Roman" w:cs="Times New Roman"/>
          <w:b/>
          <w:bCs/>
          <w:color w:val="000000"/>
          <w:sz w:val="24"/>
          <w:szCs w:val="24"/>
        </w:rPr>
        <w:t>Прожерин</w:t>
      </w:r>
      <w:proofErr w:type="spellEnd"/>
      <w:r w:rsidRPr="00A60420">
        <w:rPr>
          <w:rFonts w:ascii="Times New Roman" w:eastAsia="Times New Roman" w:hAnsi="Times New Roman" w:cs="Times New Roman"/>
          <w:b/>
          <w:bCs/>
          <w:color w:val="000000"/>
          <w:sz w:val="24"/>
          <w:szCs w:val="24"/>
        </w:rPr>
        <w:t xml:space="preserve"> В. П., Завертяев Б.П.; </w:t>
      </w:r>
      <w:proofErr w:type="spellStart"/>
      <w:r w:rsidRPr="00A60420">
        <w:rPr>
          <w:rFonts w:ascii="Times New Roman" w:eastAsia="Times New Roman" w:hAnsi="Times New Roman" w:cs="Times New Roman"/>
          <w:b/>
          <w:bCs/>
          <w:color w:val="000000"/>
          <w:sz w:val="24"/>
          <w:szCs w:val="24"/>
        </w:rPr>
        <w:t>Ялуга</w:t>
      </w:r>
      <w:proofErr w:type="spellEnd"/>
      <w:r w:rsidRPr="00A60420">
        <w:rPr>
          <w:rFonts w:ascii="Times New Roman" w:eastAsia="Times New Roman" w:hAnsi="Times New Roman" w:cs="Times New Roman"/>
          <w:b/>
          <w:bCs/>
          <w:color w:val="000000"/>
          <w:sz w:val="24"/>
          <w:szCs w:val="24"/>
        </w:rPr>
        <w:t xml:space="preserve"> В.Л.; </w:t>
      </w:r>
      <w:proofErr w:type="spellStart"/>
      <w:r w:rsidRPr="00A60420">
        <w:rPr>
          <w:rFonts w:ascii="Times New Roman" w:eastAsia="Times New Roman" w:hAnsi="Times New Roman" w:cs="Times New Roman"/>
          <w:b/>
          <w:bCs/>
          <w:color w:val="000000"/>
          <w:sz w:val="24"/>
          <w:szCs w:val="24"/>
        </w:rPr>
        <w:t>Мохнаткина</w:t>
      </w:r>
      <w:proofErr w:type="spellEnd"/>
      <w:r w:rsidRPr="00A60420">
        <w:rPr>
          <w:rFonts w:ascii="Times New Roman" w:eastAsia="Times New Roman" w:hAnsi="Times New Roman" w:cs="Times New Roman"/>
          <w:b/>
          <w:bCs/>
          <w:color w:val="000000"/>
          <w:sz w:val="24"/>
          <w:szCs w:val="24"/>
        </w:rPr>
        <w:t xml:space="preserve"> </w:t>
      </w:r>
      <w:proofErr w:type="spellStart"/>
      <w:r w:rsidRPr="00A60420">
        <w:rPr>
          <w:rFonts w:ascii="Times New Roman" w:eastAsia="Times New Roman" w:hAnsi="Times New Roman" w:cs="Times New Roman"/>
          <w:b/>
          <w:bCs/>
          <w:color w:val="000000"/>
          <w:sz w:val="24"/>
          <w:szCs w:val="24"/>
        </w:rPr>
        <w:t>Ю.М</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экстерьера коров хол</w:t>
      </w:r>
      <w:r w:rsidR="00A110CF">
        <w:rPr>
          <w:rFonts w:ascii="Times New Roman" w:eastAsia="Times New Roman" w:hAnsi="Times New Roman" w:cs="Times New Roman"/>
          <w:color w:val="000000"/>
          <w:sz w:val="24"/>
          <w:szCs w:val="24"/>
        </w:rPr>
        <w:t xml:space="preserve">могорской породы// Зоотехния, 2008, №12, </w:t>
      </w:r>
      <w:r w:rsidR="00A110CF" w:rsidRPr="00A60420">
        <w:rPr>
          <w:rFonts w:ascii="Times New Roman" w:eastAsia="Times New Roman" w:hAnsi="Times New Roman" w:cs="Times New Roman"/>
          <w:color w:val="000000"/>
          <w:sz w:val="24"/>
          <w:szCs w:val="24"/>
        </w:rPr>
        <w:t>–</w:t>
      </w:r>
      <w:r w:rsidR="00A110CF">
        <w:rPr>
          <w:rFonts w:ascii="Times New Roman" w:eastAsia="Times New Roman" w:hAnsi="Times New Roman" w:cs="Times New Roman"/>
          <w:color w:val="000000"/>
          <w:sz w:val="24"/>
          <w:szCs w:val="24"/>
        </w:rPr>
        <w:t xml:space="preserve"> С.3-</w:t>
      </w:r>
      <w:r w:rsidRPr="00A60420">
        <w:rPr>
          <w:rFonts w:ascii="Times New Roman" w:eastAsia="Times New Roman" w:hAnsi="Times New Roman" w:cs="Times New Roman"/>
          <w:color w:val="000000"/>
          <w:sz w:val="24"/>
          <w:szCs w:val="24"/>
        </w:rPr>
        <w:t>4.</w:t>
      </w:r>
    </w:p>
    <w:p w:rsidR="00E472A7" w:rsidRPr="00A60420" w:rsidRDefault="00E472A7"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18. </w:t>
      </w:r>
      <w:r w:rsidRPr="00A60420">
        <w:rPr>
          <w:rFonts w:ascii="Times New Roman" w:eastAsia="Times New Roman" w:hAnsi="Times New Roman" w:cs="Times New Roman"/>
          <w:b/>
          <w:bCs/>
          <w:color w:val="000000"/>
          <w:sz w:val="24"/>
          <w:szCs w:val="24"/>
        </w:rPr>
        <w:t xml:space="preserve">Прохоренко </w:t>
      </w:r>
      <w:proofErr w:type="spellStart"/>
      <w:r w:rsidRPr="00A60420">
        <w:rPr>
          <w:rFonts w:ascii="Times New Roman" w:eastAsia="Times New Roman" w:hAnsi="Times New Roman" w:cs="Times New Roman"/>
          <w:b/>
          <w:bCs/>
          <w:color w:val="000000"/>
          <w:sz w:val="24"/>
          <w:szCs w:val="24"/>
        </w:rPr>
        <w:t>П.Н.Кондратьева</w:t>
      </w:r>
      <w:proofErr w:type="spellEnd"/>
      <w:r w:rsidRPr="00A60420">
        <w:rPr>
          <w:rFonts w:ascii="Times New Roman" w:eastAsia="Times New Roman" w:hAnsi="Times New Roman" w:cs="Times New Roman"/>
          <w:b/>
          <w:bCs/>
          <w:color w:val="000000"/>
          <w:sz w:val="24"/>
          <w:szCs w:val="24"/>
        </w:rPr>
        <w:t xml:space="preserve"> </w:t>
      </w:r>
      <w:proofErr w:type="spellStart"/>
      <w:r w:rsidRPr="00A60420">
        <w:rPr>
          <w:rFonts w:ascii="Times New Roman" w:eastAsia="Times New Roman" w:hAnsi="Times New Roman" w:cs="Times New Roman"/>
          <w:b/>
          <w:bCs/>
          <w:color w:val="000000"/>
          <w:sz w:val="24"/>
          <w:szCs w:val="24"/>
        </w:rPr>
        <w:t>Т.Н.</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телосложения </w:t>
      </w:r>
      <w:proofErr w:type="spellStart"/>
      <w:r w:rsidRPr="00A60420">
        <w:rPr>
          <w:rFonts w:ascii="Times New Roman" w:eastAsia="Times New Roman" w:hAnsi="Times New Roman" w:cs="Times New Roman"/>
          <w:color w:val="000000"/>
          <w:sz w:val="24"/>
          <w:szCs w:val="24"/>
        </w:rPr>
        <w:t>айрширского</w:t>
      </w:r>
      <w:proofErr w:type="spellEnd"/>
      <w:r w:rsidRPr="00A60420">
        <w:rPr>
          <w:rFonts w:ascii="Times New Roman" w:eastAsia="Times New Roman" w:hAnsi="Times New Roman" w:cs="Times New Roman"/>
          <w:color w:val="000000"/>
          <w:sz w:val="24"/>
          <w:szCs w:val="24"/>
        </w:rPr>
        <w:t xml:space="preserve"> скота и ее связь с молочной проду</w:t>
      </w:r>
      <w:r w:rsidR="00A110CF">
        <w:rPr>
          <w:rFonts w:ascii="Times New Roman" w:eastAsia="Times New Roman" w:hAnsi="Times New Roman" w:cs="Times New Roman"/>
          <w:color w:val="000000"/>
          <w:sz w:val="24"/>
          <w:szCs w:val="24"/>
        </w:rPr>
        <w:t xml:space="preserve">ктивностью // Зоотехния, 2003; № 12, </w:t>
      </w:r>
      <w:r w:rsidR="00A110CF" w:rsidRPr="00A60420">
        <w:rPr>
          <w:rFonts w:ascii="Times New Roman" w:eastAsia="Times New Roman" w:hAnsi="Times New Roman" w:cs="Times New Roman"/>
          <w:color w:val="000000"/>
          <w:sz w:val="24"/>
          <w:szCs w:val="24"/>
        </w:rPr>
        <w:t>–</w:t>
      </w:r>
      <w:r w:rsidR="00A110CF">
        <w:rPr>
          <w:rFonts w:ascii="Times New Roman" w:eastAsia="Times New Roman" w:hAnsi="Times New Roman" w:cs="Times New Roman"/>
          <w:color w:val="000000"/>
          <w:sz w:val="24"/>
          <w:szCs w:val="24"/>
        </w:rPr>
        <w:t xml:space="preserve"> С. 2-</w:t>
      </w:r>
      <w:r w:rsidRPr="00A60420">
        <w:rPr>
          <w:rFonts w:ascii="Times New Roman" w:eastAsia="Times New Roman" w:hAnsi="Times New Roman" w:cs="Times New Roman"/>
          <w:color w:val="000000"/>
          <w:sz w:val="24"/>
          <w:szCs w:val="24"/>
        </w:rPr>
        <w:t>5.</w:t>
      </w:r>
    </w:p>
    <w:p w:rsidR="00E472A7" w:rsidRPr="00A60420" w:rsidRDefault="00E472A7" w:rsidP="00E472A7">
      <w:pPr>
        <w:spacing w:after="0" w:line="240" w:lineRule="auto"/>
        <w:rPr>
          <w:rFonts w:ascii="Times New Roman" w:hAnsi="Times New Roman" w:cs="Times New Roman"/>
          <w:sz w:val="24"/>
          <w:szCs w:val="24"/>
        </w:rPr>
      </w:pPr>
    </w:p>
    <w:p w:rsidR="00E472A7" w:rsidRPr="00A60420" w:rsidRDefault="00E472A7" w:rsidP="00E472A7">
      <w:pPr>
        <w:spacing w:after="0" w:line="240" w:lineRule="auto"/>
        <w:rPr>
          <w:rFonts w:ascii="Times New Roman" w:hAnsi="Times New Roman" w:cs="Times New Roman"/>
          <w:sz w:val="24"/>
          <w:szCs w:val="24"/>
        </w:rPr>
      </w:pPr>
    </w:p>
    <w:p w:rsidR="00E472A7" w:rsidRPr="00A60420" w:rsidRDefault="00E472A7"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Default="001440E3"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Default="005B4BB4" w:rsidP="00E472A7">
      <w:pPr>
        <w:spacing w:after="0"/>
        <w:rPr>
          <w:rFonts w:ascii="Times New Roman" w:hAnsi="Times New Roman" w:cs="Times New Roman"/>
          <w:sz w:val="24"/>
          <w:szCs w:val="24"/>
        </w:rPr>
      </w:pPr>
    </w:p>
    <w:p w:rsidR="005B4BB4" w:rsidRPr="00A60420" w:rsidRDefault="005B4BB4"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Default="001440E3" w:rsidP="00E472A7">
      <w:pPr>
        <w:spacing w:after="0"/>
        <w:rPr>
          <w:rFonts w:ascii="Times New Roman" w:hAnsi="Times New Roman" w:cs="Times New Roman"/>
          <w:sz w:val="24"/>
          <w:szCs w:val="24"/>
        </w:rPr>
      </w:pPr>
    </w:p>
    <w:p w:rsidR="00A110CF" w:rsidRPr="00A60420" w:rsidRDefault="00A110CF" w:rsidP="00E472A7">
      <w:pPr>
        <w:spacing w:after="0"/>
        <w:rPr>
          <w:rFonts w:ascii="Times New Roman" w:hAnsi="Times New Roman" w:cs="Times New Roman"/>
          <w:sz w:val="24"/>
          <w:szCs w:val="24"/>
        </w:rPr>
      </w:pPr>
    </w:p>
    <w:p w:rsidR="001440E3" w:rsidRPr="00A60420" w:rsidRDefault="00A60420" w:rsidP="001440E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Лекция №2</w:t>
      </w:r>
      <w:r w:rsidR="001440E3" w:rsidRPr="00A60420">
        <w:rPr>
          <w:rFonts w:ascii="Times New Roman" w:hAnsi="Times New Roman" w:cs="Times New Roman"/>
          <w:b/>
          <w:sz w:val="24"/>
          <w:szCs w:val="24"/>
        </w:rPr>
        <w:t>.</w:t>
      </w:r>
    </w:p>
    <w:p w:rsidR="001440E3" w:rsidRPr="00A60420" w:rsidRDefault="001440E3" w:rsidP="001440E3">
      <w:pPr>
        <w:spacing w:after="0" w:line="240" w:lineRule="auto"/>
        <w:jc w:val="center"/>
        <w:rPr>
          <w:rFonts w:ascii="Times New Roman" w:hAnsi="Times New Roman" w:cs="Times New Roman"/>
          <w:b/>
          <w:sz w:val="24"/>
          <w:szCs w:val="24"/>
        </w:rPr>
      </w:pPr>
      <w:r w:rsidRPr="00A60420">
        <w:rPr>
          <w:rFonts w:ascii="Times New Roman" w:hAnsi="Times New Roman" w:cs="Times New Roman"/>
          <w:b/>
          <w:sz w:val="24"/>
          <w:szCs w:val="24"/>
        </w:rPr>
        <w:t xml:space="preserve">  Тема:</w:t>
      </w:r>
      <w:r w:rsidR="001B0301" w:rsidRPr="00A60420">
        <w:rPr>
          <w:rFonts w:ascii="Times New Roman" w:hAnsi="Times New Roman" w:cs="Times New Roman"/>
          <w:b/>
          <w:sz w:val="24"/>
          <w:szCs w:val="24"/>
        </w:rPr>
        <w:t xml:space="preserve"> Методы повышения генетического прогресса при комплексной оценке</w:t>
      </w:r>
      <w:r w:rsidRPr="00A60420">
        <w:rPr>
          <w:rFonts w:ascii="Times New Roman" w:eastAsia="TimesNewRomanPSMT" w:hAnsi="Times New Roman" w:cs="Times New Roman"/>
          <w:b/>
          <w:sz w:val="24"/>
          <w:szCs w:val="24"/>
        </w:rPr>
        <w:t>.</w:t>
      </w:r>
    </w:p>
    <w:p w:rsidR="001440E3" w:rsidRPr="00A60420" w:rsidRDefault="001440E3" w:rsidP="001440E3">
      <w:pPr>
        <w:spacing w:after="0" w:line="240" w:lineRule="auto"/>
        <w:jc w:val="both"/>
        <w:rPr>
          <w:rFonts w:ascii="Times New Roman" w:hAnsi="Times New Roman" w:cs="Times New Roman"/>
          <w:b/>
          <w:sz w:val="24"/>
          <w:szCs w:val="24"/>
        </w:rPr>
      </w:pPr>
      <w:r w:rsidRPr="00A60420">
        <w:rPr>
          <w:rFonts w:ascii="Times New Roman" w:hAnsi="Times New Roman" w:cs="Times New Roman"/>
          <w:b/>
          <w:sz w:val="24"/>
          <w:szCs w:val="24"/>
        </w:rPr>
        <w:t xml:space="preserve">        Содержание: </w:t>
      </w:r>
    </w:p>
    <w:p w:rsidR="007F58AB" w:rsidRPr="00A60420" w:rsidRDefault="00A60420" w:rsidP="00A60420">
      <w:pPr>
        <w:shd w:val="clear" w:color="auto" w:fill="FFFFFF"/>
        <w:spacing w:after="0" w:line="240" w:lineRule="auto"/>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b/>
          <w:color w:val="222222"/>
          <w:sz w:val="24"/>
          <w:szCs w:val="24"/>
        </w:rPr>
        <w:t>1</w:t>
      </w:r>
      <w:r w:rsidR="007F58AB" w:rsidRPr="00A60420">
        <w:rPr>
          <w:rFonts w:ascii="Times New Roman" w:eastAsia="Times New Roman" w:hAnsi="Times New Roman" w:cs="Times New Roman"/>
          <w:b/>
          <w:color w:val="222222"/>
          <w:sz w:val="24"/>
          <w:szCs w:val="24"/>
        </w:rPr>
        <w:t>.  Роль маточных семей</w:t>
      </w:r>
      <w:proofErr w:type="gramStart"/>
      <w:r w:rsidR="007F58AB" w:rsidRPr="00A60420">
        <w:rPr>
          <w:rFonts w:ascii="Times New Roman" w:eastAsia="Times New Roman" w:hAnsi="Times New Roman" w:cs="Times New Roman"/>
          <w:b/>
          <w:color w:val="222222"/>
          <w:sz w:val="24"/>
          <w:szCs w:val="24"/>
        </w:rPr>
        <w:t>ств пр</w:t>
      </w:r>
      <w:proofErr w:type="gramEnd"/>
      <w:r w:rsidR="007F58AB" w:rsidRPr="00A60420">
        <w:rPr>
          <w:rFonts w:ascii="Times New Roman" w:eastAsia="Times New Roman" w:hAnsi="Times New Roman" w:cs="Times New Roman"/>
          <w:b/>
          <w:color w:val="222222"/>
          <w:sz w:val="24"/>
          <w:szCs w:val="24"/>
        </w:rPr>
        <w:t>и создании высокопродуктивного скота</w:t>
      </w:r>
      <w:r>
        <w:rPr>
          <w:rFonts w:ascii="Times New Roman" w:eastAsia="Times New Roman" w:hAnsi="Times New Roman" w:cs="Times New Roman"/>
          <w:b/>
          <w:color w:val="222222"/>
          <w:sz w:val="24"/>
          <w:szCs w:val="24"/>
        </w:rPr>
        <w:t>.</w:t>
      </w:r>
    </w:p>
    <w:p w:rsidR="007F58AB" w:rsidRPr="00A60420" w:rsidRDefault="00A60420" w:rsidP="00A60420">
      <w:pPr>
        <w:shd w:val="clear" w:color="auto" w:fill="FFFFFF"/>
        <w:spacing w:after="0" w:line="240" w:lineRule="auto"/>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b/>
          <w:color w:val="222222"/>
          <w:sz w:val="24"/>
          <w:szCs w:val="24"/>
        </w:rPr>
        <w:t>2</w:t>
      </w:r>
      <w:r w:rsidR="007F58AB" w:rsidRPr="00A60420">
        <w:rPr>
          <w:rFonts w:ascii="Times New Roman" w:eastAsia="Times New Roman" w:hAnsi="Times New Roman" w:cs="Times New Roman"/>
          <w:b/>
          <w:color w:val="222222"/>
          <w:sz w:val="24"/>
          <w:szCs w:val="24"/>
        </w:rPr>
        <w:t>.  Прогнозирование эффекта селекции в молочном скотоводстве</w:t>
      </w:r>
      <w:r>
        <w:rPr>
          <w:rFonts w:ascii="Times New Roman" w:eastAsia="Times New Roman" w:hAnsi="Times New Roman" w:cs="Times New Roman"/>
          <w:b/>
          <w:color w:val="222222"/>
          <w:sz w:val="24"/>
          <w:szCs w:val="24"/>
        </w:rPr>
        <w:t>.</w:t>
      </w:r>
    </w:p>
    <w:p w:rsidR="007F58AB" w:rsidRPr="00A60420" w:rsidRDefault="00A60420" w:rsidP="00A60420">
      <w:pPr>
        <w:shd w:val="clear" w:color="auto" w:fill="FFFFFF"/>
        <w:spacing w:after="0" w:line="240" w:lineRule="auto"/>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b/>
          <w:color w:val="222222"/>
          <w:sz w:val="24"/>
          <w:szCs w:val="24"/>
        </w:rPr>
        <w:t>3</w:t>
      </w:r>
      <w:r w:rsidR="007F58AB" w:rsidRPr="00A60420">
        <w:rPr>
          <w:rFonts w:ascii="Times New Roman" w:eastAsia="Times New Roman" w:hAnsi="Times New Roman" w:cs="Times New Roman"/>
          <w:b/>
          <w:color w:val="222222"/>
          <w:sz w:val="24"/>
          <w:szCs w:val="24"/>
        </w:rPr>
        <w:t>.  Формирование и реализация продуктивного потенциала коров</w:t>
      </w:r>
      <w:r>
        <w:rPr>
          <w:rFonts w:ascii="Times New Roman" w:eastAsia="Times New Roman" w:hAnsi="Times New Roman" w:cs="Times New Roman"/>
          <w:b/>
          <w:color w:val="222222"/>
          <w:sz w:val="24"/>
          <w:szCs w:val="24"/>
        </w:rPr>
        <w:t>.</w:t>
      </w:r>
    </w:p>
    <w:p w:rsidR="007F58AB" w:rsidRPr="00A60420" w:rsidRDefault="00A60420" w:rsidP="00A60420">
      <w:pPr>
        <w:shd w:val="clear" w:color="auto" w:fill="FFFFFF"/>
        <w:spacing w:after="0" w:line="240" w:lineRule="auto"/>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b/>
          <w:color w:val="222222"/>
          <w:sz w:val="24"/>
          <w:szCs w:val="24"/>
        </w:rPr>
        <w:t>4</w:t>
      </w:r>
      <w:r w:rsidR="007F58AB" w:rsidRPr="00A60420">
        <w:rPr>
          <w:rFonts w:ascii="Times New Roman" w:eastAsia="Times New Roman" w:hAnsi="Times New Roman" w:cs="Times New Roman"/>
          <w:b/>
          <w:color w:val="222222"/>
          <w:sz w:val="24"/>
          <w:szCs w:val="24"/>
        </w:rPr>
        <w:t>.  Повышение генетического потенциала молочного скота</w:t>
      </w:r>
      <w:r>
        <w:rPr>
          <w:rFonts w:ascii="Times New Roman" w:eastAsia="Times New Roman" w:hAnsi="Times New Roman" w:cs="Times New Roman"/>
          <w:b/>
          <w:color w:val="222222"/>
          <w:sz w:val="24"/>
          <w:szCs w:val="24"/>
        </w:rPr>
        <w:t>.</w:t>
      </w:r>
    </w:p>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Прогресс породы, ее конкурентоспособность в условиях рыночной экономики, продуктивные и технологические качества животных обусловлены преимущественно генетическими факторами их реализацией при соответствующем уровне кормления и содержания. Классики зоотехнической науки подчеркивали, что совершенствование породы нужно вести путем целенаправленной племенной работы с лучшей ее частью, элитными животными, через них улучшать стада, консолидируя генотипы, повышая генетический потенциал путем индивидуального улучшающего подбора родительских пар и методического отбора для разведения потомства с желательными качествами.</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Носительницами лучшего генофонда породы являются коровы – рекордистки, которых используют в “заказных” спариваниях. Исследования методов получения таких животных, оценка их племенной ценности для стада и породы важны для селекционной практики.</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Необходимо выявлять </w:t>
      </w:r>
      <w:proofErr w:type="spellStart"/>
      <w:r w:rsidRPr="00A60420">
        <w:rPr>
          <w:rFonts w:ascii="Times New Roman" w:eastAsia="Times New Roman" w:hAnsi="Times New Roman" w:cs="Times New Roman"/>
          <w:color w:val="222222"/>
          <w:sz w:val="24"/>
          <w:szCs w:val="24"/>
        </w:rPr>
        <w:t>препотентных</w:t>
      </w:r>
      <w:proofErr w:type="spellEnd"/>
      <w:r w:rsidRPr="00A60420">
        <w:rPr>
          <w:rFonts w:ascii="Times New Roman" w:eastAsia="Times New Roman" w:hAnsi="Times New Roman" w:cs="Times New Roman"/>
          <w:color w:val="222222"/>
          <w:sz w:val="24"/>
          <w:szCs w:val="24"/>
        </w:rPr>
        <w:t xml:space="preserve"> животных, стойко передающих потомству свой генотип, обусловливающий высокую продуктивность, более широко использовать их в селекции.</w:t>
      </w:r>
    </w:p>
    <w:p w:rsidR="007F58AB" w:rsidRPr="00EE1470" w:rsidRDefault="007F58AB" w:rsidP="00EE147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Отбор ремонтных телок </w:t>
      </w:r>
      <w:proofErr w:type="spellStart"/>
      <w:r w:rsidRPr="00A60420">
        <w:rPr>
          <w:rFonts w:ascii="Times New Roman" w:eastAsia="Times New Roman" w:hAnsi="Times New Roman" w:cs="Times New Roman"/>
          <w:color w:val="222222"/>
          <w:sz w:val="24"/>
          <w:szCs w:val="24"/>
        </w:rPr>
        <w:t>зоотехнически</w:t>
      </w:r>
      <w:proofErr w:type="spellEnd"/>
      <w:r w:rsidRPr="00A60420">
        <w:rPr>
          <w:rFonts w:ascii="Times New Roman" w:eastAsia="Times New Roman" w:hAnsi="Times New Roman" w:cs="Times New Roman"/>
          <w:color w:val="222222"/>
          <w:sz w:val="24"/>
          <w:szCs w:val="24"/>
        </w:rPr>
        <w:t xml:space="preserve"> целесообразно и экономически выгодно осуществлять поэтапно, начиная с отбора по происхождению и заканчивать отбором по собственной продуктивности за 1-ю лактацию, что позволяет предотвратить непроизводственные затраты на выращивание малопродуктивных животных.</w:t>
      </w:r>
    </w:p>
    <w:p w:rsidR="007F58AB" w:rsidRPr="00A60420" w:rsidRDefault="007F58AB" w:rsidP="00A60420">
      <w:pPr>
        <w:pStyle w:val="a5"/>
        <w:numPr>
          <w:ilvl w:val="0"/>
          <w:numId w:val="12"/>
        </w:num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 Роль маточных семей</w:t>
      </w:r>
      <w:proofErr w:type="gramStart"/>
      <w:r w:rsidRPr="00A60420">
        <w:rPr>
          <w:rFonts w:ascii="Times New Roman" w:eastAsia="Times New Roman" w:hAnsi="Times New Roman" w:cs="Times New Roman"/>
          <w:color w:val="222222"/>
          <w:sz w:val="24"/>
          <w:szCs w:val="24"/>
        </w:rPr>
        <w:t>ств пр</w:t>
      </w:r>
      <w:proofErr w:type="gramEnd"/>
      <w:r w:rsidRPr="00A60420">
        <w:rPr>
          <w:rFonts w:ascii="Times New Roman" w:eastAsia="Times New Roman" w:hAnsi="Times New Roman" w:cs="Times New Roman"/>
          <w:color w:val="222222"/>
          <w:sz w:val="24"/>
          <w:szCs w:val="24"/>
        </w:rPr>
        <w:t>и создании высокопродуктивного скота</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Семейство – это группа женских особей, связанная родством с родоначальницей по прямой материнской стороне родословной. При разведении по семействам, становится задача не только закрепить, но и развить хозяйственно-полезные качества родоначальницы. Подбор быков одной и той же линии к маточному поголовью разных семейств дает разные результаты. При отборе производителей к представительницам семейств необходимо учитывать генеалогическую сочетаемость. Если производитель относится к определенной линии, то в данном случае можно говорить о кроссе линий с семейством. И здесь, как и при межлинейных кроссах могут быть удачные и неудачные сочетания.</w:t>
      </w: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 1998 году в России была выведена новая красно-пестрая порода крупного рогатого скота, животные которой характеризуются высокой продуктивностью и живой массой.</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Отличительная особенность экстерьера – четко выраженный молочный тип. По живой массе, мясным качествам, оценке кожевенного сырья животные не имеют существенных различий с симменталами. Новая порода была создана методом воспроизводительного скрещивания.</w:t>
      </w: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 процессе создания породы в полной мере были использованы методы крупномасштабной селекции, что давало возможность в сравнительно короткие сроки увеличить численность скота с кровью красно-пестрой породы до 130 тыс. голов, в том числе коров более 70 тыс.</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Но, несмотря на то, что порода уже существует давно, ее генеалогическая структура еще не до конца отработана. А именно недостаточно последовательно и интенсивно ведутся работы по созданию новых заводских линий и маточных семейств. Поэтому и было уделено особое значение закладке и совершенствованию одного из конкретных и значимых звеньев стада – маточным семействам.</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lastRenderedPageBreak/>
        <w:t>При разведении семейств, в стаде распространяются наследственные качества лучших маток и создаются большие возможности для оценки племенных качеств маток по их предкам, потомству и продуктивности боковых родственников. Показателем устойчивости наследственности должны служить однородность маточного семейства по селекционным признакам, сходство дочерей и матерей, а при анализе форм наследования – повышенная частота доминирования матерей.</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Исследования о роли маточных семейств, при создании высокопродуктивного скота были проведены в ГПЗ “Дружба” Воронежской области. Там было выявлено 218 маточных семейств и родственных групп новой красно-пестрой молочной породы.</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Отбор семейств производили по результатам анализа родословных и </w:t>
      </w:r>
      <w:proofErr w:type="spellStart"/>
      <w:r w:rsidRPr="00A60420">
        <w:rPr>
          <w:rFonts w:ascii="Times New Roman" w:eastAsia="Times New Roman" w:hAnsi="Times New Roman" w:cs="Times New Roman"/>
          <w:color w:val="222222"/>
          <w:sz w:val="24"/>
          <w:szCs w:val="24"/>
        </w:rPr>
        <w:t>бонитировочных</w:t>
      </w:r>
      <w:proofErr w:type="spellEnd"/>
      <w:r w:rsidRPr="00A60420">
        <w:rPr>
          <w:rFonts w:ascii="Times New Roman" w:eastAsia="Times New Roman" w:hAnsi="Times New Roman" w:cs="Times New Roman"/>
          <w:color w:val="222222"/>
          <w:sz w:val="24"/>
          <w:szCs w:val="24"/>
        </w:rPr>
        <w:t xml:space="preserve"> ведомостей за </w:t>
      </w:r>
      <w:proofErr w:type="gramStart"/>
      <w:r w:rsidRPr="00A60420">
        <w:rPr>
          <w:rFonts w:ascii="Times New Roman" w:eastAsia="Times New Roman" w:hAnsi="Times New Roman" w:cs="Times New Roman"/>
          <w:color w:val="222222"/>
          <w:sz w:val="24"/>
          <w:szCs w:val="24"/>
        </w:rPr>
        <w:t>последние</w:t>
      </w:r>
      <w:proofErr w:type="gramEnd"/>
      <w:r w:rsidRPr="00A60420">
        <w:rPr>
          <w:rFonts w:ascii="Times New Roman" w:eastAsia="Times New Roman" w:hAnsi="Times New Roman" w:cs="Times New Roman"/>
          <w:color w:val="222222"/>
          <w:sz w:val="24"/>
          <w:szCs w:val="24"/>
        </w:rPr>
        <w:t xml:space="preserve"> 18 лет. В стаде имеются маточные семейства, включающие в себя от 5 до 15 </w:t>
      </w:r>
      <w:proofErr w:type="spellStart"/>
      <w:r w:rsidRPr="00A60420">
        <w:rPr>
          <w:rFonts w:ascii="Times New Roman" w:eastAsia="Times New Roman" w:hAnsi="Times New Roman" w:cs="Times New Roman"/>
          <w:color w:val="222222"/>
          <w:sz w:val="24"/>
          <w:szCs w:val="24"/>
        </w:rPr>
        <w:t>лактирующих</w:t>
      </w:r>
      <w:proofErr w:type="spellEnd"/>
      <w:r w:rsidRPr="00A60420">
        <w:rPr>
          <w:rFonts w:ascii="Times New Roman" w:eastAsia="Times New Roman" w:hAnsi="Times New Roman" w:cs="Times New Roman"/>
          <w:color w:val="222222"/>
          <w:sz w:val="24"/>
          <w:szCs w:val="24"/>
        </w:rPr>
        <w:t xml:space="preserve"> потомков, с законченной лактацией. Следует обратить особое внимание на уровень и характер изменчивости показателей молочной продуктивности представительниц отдельных поколений (</w:t>
      </w:r>
      <w:proofErr w:type="spellStart"/>
      <w:proofErr w:type="gramStart"/>
      <w:r w:rsidRPr="00A60420">
        <w:rPr>
          <w:rFonts w:ascii="Times New Roman" w:eastAsia="Times New Roman" w:hAnsi="Times New Roman" w:cs="Times New Roman"/>
          <w:color w:val="222222"/>
          <w:sz w:val="24"/>
          <w:szCs w:val="24"/>
        </w:rPr>
        <w:t>таб</w:t>
      </w:r>
      <w:proofErr w:type="spellEnd"/>
      <w:proofErr w:type="gramEnd"/>
      <w:r w:rsidRPr="00A60420">
        <w:rPr>
          <w:rFonts w:ascii="Times New Roman" w:eastAsia="Times New Roman" w:hAnsi="Times New Roman" w:cs="Times New Roman"/>
          <w:color w:val="222222"/>
          <w:sz w:val="24"/>
          <w:szCs w:val="24"/>
        </w:rPr>
        <w:t xml:space="preserve"> 1</w:t>
      </w:r>
      <w:r w:rsidR="005B4BB4">
        <w:rPr>
          <w:rFonts w:ascii="Times New Roman" w:eastAsia="Times New Roman" w:hAnsi="Times New Roman" w:cs="Times New Roman"/>
          <w:color w:val="222222"/>
          <w:sz w:val="24"/>
          <w:szCs w:val="24"/>
        </w:rPr>
        <w:t>.</w:t>
      </w:r>
      <w:r w:rsidRPr="00A60420">
        <w:rPr>
          <w:rFonts w:ascii="Times New Roman" w:eastAsia="Times New Roman" w:hAnsi="Times New Roman" w:cs="Times New Roman"/>
          <w:color w:val="222222"/>
          <w:sz w:val="24"/>
          <w:szCs w:val="24"/>
        </w:rPr>
        <w:t>)</w:t>
      </w:r>
      <w:r w:rsidR="005B4BB4">
        <w:rPr>
          <w:rFonts w:ascii="Times New Roman" w:eastAsia="Times New Roman" w:hAnsi="Times New Roman" w:cs="Times New Roman"/>
          <w:color w:val="222222"/>
          <w:sz w:val="24"/>
          <w:szCs w:val="24"/>
        </w:rPr>
        <w:t>.</w:t>
      </w:r>
    </w:p>
    <w:p w:rsidR="00A60420"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С учетом этих материалов, было констатировано, что для ГПЗ “Дружба” целесообразно более широкое использование для собственного воспроизводства маток из 18 семейств, которые представлены в таблице 1. В этих семействах, в зависимости от поколения, четко прослеживается рост продуктивности. Удой по 1-ой лактации у дочерей вышеперечисленных </w:t>
      </w:r>
      <w:proofErr w:type="spellStart"/>
      <w:proofErr w:type="gramStart"/>
      <w:r w:rsidRPr="00A60420">
        <w:rPr>
          <w:rFonts w:ascii="Times New Roman" w:eastAsia="Times New Roman" w:hAnsi="Times New Roman" w:cs="Times New Roman"/>
          <w:color w:val="222222"/>
          <w:sz w:val="24"/>
          <w:szCs w:val="24"/>
        </w:rPr>
        <w:t>c</w:t>
      </w:r>
      <w:proofErr w:type="gramEnd"/>
      <w:r w:rsidRPr="00A60420">
        <w:rPr>
          <w:rFonts w:ascii="Times New Roman" w:eastAsia="Times New Roman" w:hAnsi="Times New Roman" w:cs="Times New Roman"/>
          <w:color w:val="222222"/>
          <w:sz w:val="24"/>
          <w:szCs w:val="24"/>
        </w:rPr>
        <w:t>емейств</w:t>
      </w:r>
      <w:proofErr w:type="spellEnd"/>
      <w:r w:rsidRPr="00A60420">
        <w:rPr>
          <w:rFonts w:ascii="Times New Roman" w:eastAsia="Times New Roman" w:hAnsi="Times New Roman" w:cs="Times New Roman"/>
          <w:color w:val="222222"/>
          <w:sz w:val="24"/>
          <w:szCs w:val="24"/>
        </w:rPr>
        <w:t xml:space="preserve"> находится на уровне 2118 -4993 кг, у внучек – 4204 – 6566 кг, а у правнучек – соответственно, 5240 – 8556 кг, то есть практически удвоилась.</w:t>
      </w:r>
    </w:p>
    <w:p w:rsidR="007F58AB" w:rsidRPr="00A60420" w:rsidRDefault="007F58AB" w:rsidP="00A60420">
      <w:pPr>
        <w:pStyle w:val="a5"/>
        <w:numPr>
          <w:ilvl w:val="0"/>
          <w:numId w:val="12"/>
        </w:num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 Прогнозирование эффекта селекции в молочном скотоводстве</w:t>
      </w:r>
    </w:p>
    <w:p w:rsidR="005B4BB4"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На основе селекционно-генетических параметров для конкретной популяции можно вычислить ожидаемый результат селекции, а также разработать такие методы отбора и подбора, которые позволят получить максимальный эффект селекции – в нашем случае высокую молочную продуктивность. Под эффектом селекции понимают сдвиги генетической средней, происшедшие в данной популяции на протяжении от одного поколения до другого.</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Данная работа проводилась в ООО «</w:t>
      </w:r>
      <w:proofErr w:type="spellStart"/>
      <w:r w:rsidRPr="00A60420">
        <w:rPr>
          <w:rFonts w:ascii="Times New Roman" w:eastAsia="Times New Roman" w:hAnsi="Times New Roman" w:cs="Times New Roman"/>
          <w:color w:val="222222"/>
          <w:sz w:val="24"/>
          <w:szCs w:val="24"/>
        </w:rPr>
        <w:t>Агросоюз-Левжинский</w:t>
      </w:r>
      <w:proofErr w:type="spellEnd"/>
      <w:r w:rsidRPr="00A60420">
        <w:rPr>
          <w:rFonts w:ascii="Times New Roman" w:eastAsia="Times New Roman" w:hAnsi="Times New Roman" w:cs="Times New Roman"/>
          <w:color w:val="222222"/>
          <w:sz w:val="24"/>
          <w:szCs w:val="24"/>
        </w:rPr>
        <w:t>» Рузаевского района Республики Мордовия.</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Для оценки селекционно-племенной работы со стадом крупного рогатого скота, направленного на увеличение молочной продуктивности, проводили исследования эффективности селекционного отбора по фактическому удою матерей. Для этого, высокопродуктивных коров-матерей с удоем выше 6 тыс. кг молока, разбили по возрастанию продуктивности на 5 групп.</w:t>
      </w: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 отобранных группах матерей рассчитали селекционный дифференциал (S) – разницу, отражающую превосходство показателя продуктивности матерей и среднего показателя продуктивности по стаду</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S = </w:t>
      </w:r>
      <w:proofErr w:type="spellStart"/>
      <w:r w:rsidRPr="00A60420">
        <w:rPr>
          <w:rFonts w:ascii="Times New Roman" w:eastAsia="Times New Roman" w:hAnsi="Times New Roman" w:cs="Times New Roman"/>
          <w:color w:val="222222"/>
          <w:sz w:val="24"/>
          <w:szCs w:val="24"/>
        </w:rPr>
        <w:t>М</w:t>
      </w:r>
      <w:r w:rsidRPr="00A60420">
        <w:rPr>
          <w:rFonts w:ascii="Times New Roman" w:eastAsia="Times New Roman" w:hAnsi="Times New Roman" w:cs="Times New Roman"/>
          <w:color w:val="222222"/>
          <w:sz w:val="24"/>
          <w:szCs w:val="24"/>
          <w:vertAlign w:val="subscript"/>
        </w:rPr>
        <w:t>отобр</w:t>
      </w:r>
      <w:proofErr w:type="spellEnd"/>
      <w:r w:rsidRPr="00A60420">
        <w:rPr>
          <w:rFonts w:ascii="Times New Roman" w:eastAsia="Times New Roman" w:hAnsi="Times New Roman" w:cs="Times New Roman"/>
          <w:color w:val="222222"/>
          <w:sz w:val="24"/>
          <w:szCs w:val="24"/>
          <w:vertAlign w:val="subscript"/>
        </w:rPr>
        <w:t> </w:t>
      </w:r>
      <w:r w:rsidRPr="00A60420">
        <w:rPr>
          <w:rFonts w:ascii="Times New Roman" w:eastAsia="Times New Roman" w:hAnsi="Times New Roman" w:cs="Times New Roman"/>
          <w:color w:val="222222"/>
          <w:sz w:val="24"/>
          <w:szCs w:val="24"/>
        </w:rPr>
        <w:t xml:space="preserve">– </w:t>
      </w:r>
      <w:proofErr w:type="spellStart"/>
      <w:r w:rsidRPr="00A60420">
        <w:rPr>
          <w:rFonts w:ascii="Times New Roman" w:eastAsia="Times New Roman" w:hAnsi="Times New Roman" w:cs="Times New Roman"/>
          <w:color w:val="222222"/>
          <w:sz w:val="24"/>
          <w:szCs w:val="24"/>
        </w:rPr>
        <w:t>М</w:t>
      </w:r>
      <w:r w:rsidRPr="00A60420">
        <w:rPr>
          <w:rFonts w:ascii="Times New Roman" w:eastAsia="Times New Roman" w:hAnsi="Times New Roman" w:cs="Times New Roman"/>
          <w:color w:val="222222"/>
          <w:sz w:val="24"/>
          <w:szCs w:val="24"/>
          <w:vertAlign w:val="subscript"/>
        </w:rPr>
        <w:t>ср</w:t>
      </w:r>
      <w:proofErr w:type="spellEnd"/>
      <w:r w:rsidRPr="00A60420">
        <w:rPr>
          <w:rFonts w:ascii="Times New Roman" w:eastAsia="Times New Roman" w:hAnsi="Times New Roman" w:cs="Times New Roman"/>
          <w:color w:val="222222"/>
          <w:sz w:val="24"/>
          <w:szCs w:val="24"/>
          <w:vertAlign w:val="subscript"/>
        </w:rPr>
        <w:t>. по стаду</w:t>
      </w:r>
      <w:r w:rsidRPr="00A60420">
        <w:rPr>
          <w:rFonts w:ascii="Times New Roman" w:eastAsia="Times New Roman" w:hAnsi="Times New Roman" w:cs="Times New Roman"/>
          <w:color w:val="222222"/>
          <w:sz w:val="24"/>
          <w:szCs w:val="24"/>
        </w:rPr>
        <w:t>.</w:t>
      </w: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Величина коэффициента наследуемости h</w:t>
      </w:r>
      <w:r w:rsidRPr="00A60420">
        <w:rPr>
          <w:rFonts w:ascii="Times New Roman" w:eastAsia="Times New Roman" w:hAnsi="Times New Roman" w:cs="Times New Roman"/>
          <w:color w:val="222222"/>
          <w:sz w:val="24"/>
          <w:szCs w:val="24"/>
          <w:vertAlign w:val="superscript"/>
        </w:rPr>
        <w:t>2</w:t>
      </w:r>
      <w:r w:rsidRPr="00A60420">
        <w:rPr>
          <w:rFonts w:ascii="Times New Roman" w:eastAsia="Times New Roman" w:hAnsi="Times New Roman" w:cs="Times New Roman"/>
          <w:color w:val="222222"/>
          <w:sz w:val="24"/>
          <w:szCs w:val="24"/>
        </w:rPr>
        <w:t> между удоем дочерей и матерей составила 0,35. Зная эту величину, вычислили ответ на селекцию. Ожидаемую продуктивность дочерей отобранных матерей вычислили путем сложения показателя средней продуктивности по стаду и ответа на селекцию.</w:t>
      </w:r>
    </w:p>
    <w:p w:rsidR="007F58AB" w:rsidRPr="00A60420" w:rsidRDefault="005B4BB4"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Из данных таблицы 1</w:t>
      </w:r>
      <w:r w:rsidR="007F58AB" w:rsidRPr="00A60420">
        <w:rPr>
          <w:rFonts w:ascii="Times New Roman" w:eastAsia="Times New Roman" w:hAnsi="Times New Roman" w:cs="Times New Roman"/>
          <w:color w:val="222222"/>
          <w:sz w:val="24"/>
          <w:szCs w:val="24"/>
        </w:rPr>
        <w:t xml:space="preserve"> видно, что выше селекционный дифференциал, тем больше эффект селекции в последующих поколениях. Однако фактическая продуктивность дочерей не совпала с ожидаемой – процент реализации генетического потенциала матерей составил – 61-75%. Это может быть обусловлено неправильным подбором быков-производителей с худшим потенциалом, чем у матерей или не благоприятными кормовыми условиями.</w:t>
      </w:r>
    </w:p>
    <w:p w:rsidR="007F58AB" w:rsidRDefault="007F58AB" w:rsidP="00A60420">
      <w:pPr>
        <w:spacing w:after="0" w:line="240" w:lineRule="auto"/>
        <w:jc w:val="both"/>
        <w:rPr>
          <w:rFonts w:ascii="Times New Roman" w:eastAsia="Times New Roman" w:hAnsi="Times New Roman" w:cs="Times New Roman"/>
          <w:sz w:val="24"/>
          <w:szCs w:val="24"/>
        </w:rPr>
      </w:pPr>
    </w:p>
    <w:p w:rsidR="00A110CF" w:rsidRDefault="00A110CF" w:rsidP="00A60420">
      <w:pPr>
        <w:spacing w:after="0" w:line="240" w:lineRule="auto"/>
        <w:jc w:val="both"/>
        <w:rPr>
          <w:rFonts w:ascii="Times New Roman" w:eastAsia="Times New Roman" w:hAnsi="Times New Roman" w:cs="Times New Roman"/>
          <w:sz w:val="24"/>
          <w:szCs w:val="24"/>
        </w:rPr>
      </w:pPr>
    </w:p>
    <w:p w:rsidR="00A110CF" w:rsidRPr="00A60420" w:rsidRDefault="00A110CF" w:rsidP="00A60420">
      <w:pPr>
        <w:spacing w:after="0" w:line="240" w:lineRule="auto"/>
        <w:jc w:val="both"/>
        <w:rPr>
          <w:rFonts w:ascii="Times New Roman" w:eastAsia="Times New Roman" w:hAnsi="Times New Roman" w:cs="Times New Roman"/>
          <w:sz w:val="24"/>
          <w:szCs w:val="24"/>
        </w:rPr>
      </w:pPr>
    </w:p>
    <w:p w:rsidR="007F58AB" w:rsidRDefault="005B4BB4" w:rsidP="00A60420">
      <w:pPr>
        <w:shd w:val="clear" w:color="auto" w:fill="FFFFFF"/>
        <w:spacing w:after="0" w:line="240" w:lineRule="auto"/>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lastRenderedPageBreak/>
        <w:t>Таблица 1</w:t>
      </w:r>
      <w:r w:rsidR="007F58AB" w:rsidRPr="00A60420">
        <w:rPr>
          <w:rFonts w:ascii="Times New Roman" w:eastAsia="Times New Roman" w:hAnsi="Times New Roman" w:cs="Times New Roman"/>
          <w:color w:val="222222"/>
          <w:sz w:val="24"/>
          <w:szCs w:val="24"/>
        </w:rPr>
        <w:t>. Показатели реализованного эффекта селекции в группах высокопродуктивных коров-матерей</w:t>
      </w:r>
    </w:p>
    <w:p w:rsidR="005B4BB4" w:rsidRPr="00A60420" w:rsidRDefault="005B4BB4" w:rsidP="00A60420">
      <w:pPr>
        <w:shd w:val="clear" w:color="auto" w:fill="FFFFFF"/>
        <w:spacing w:after="0" w:line="240" w:lineRule="auto"/>
        <w:jc w:val="both"/>
        <w:rPr>
          <w:rFonts w:ascii="Times New Roman" w:eastAsia="Times New Roman" w:hAnsi="Times New Roman" w:cs="Times New Roman"/>
          <w:color w:val="222222"/>
          <w:sz w:val="24"/>
          <w:szCs w:val="24"/>
        </w:rPr>
      </w:pPr>
    </w:p>
    <w:tbl>
      <w:tblPr>
        <w:tblW w:w="0" w:type="auto"/>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898"/>
        <w:gridCol w:w="390"/>
        <w:gridCol w:w="646"/>
        <w:gridCol w:w="646"/>
        <w:gridCol w:w="1808"/>
        <w:gridCol w:w="1815"/>
        <w:gridCol w:w="1843"/>
        <w:gridCol w:w="1339"/>
      </w:tblGrid>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Группа матерей</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n</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S</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Ожидаемая продуктивность дочерей, </w:t>
            </w:r>
            <w:proofErr w:type="gramStart"/>
            <w:r w:rsidRPr="00A60420">
              <w:rPr>
                <w:rFonts w:ascii="Times New Roman" w:eastAsia="Times New Roman" w:hAnsi="Times New Roman" w:cs="Times New Roman"/>
                <w:color w:val="222222"/>
                <w:sz w:val="24"/>
                <w:szCs w:val="24"/>
              </w:rPr>
              <w:t>кг</w:t>
            </w:r>
            <w:proofErr w:type="gramEnd"/>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Фактическая продуктивность дочерей, </w:t>
            </w:r>
            <w:proofErr w:type="gramStart"/>
            <w:r w:rsidRPr="00A60420">
              <w:rPr>
                <w:rFonts w:ascii="Times New Roman" w:eastAsia="Times New Roman" w:hAnsi="Times New Roman" w:cs="Times New Roman"/>
                <w:color w:val="222222"/>
                <w:sz w:val="24"/>
                <w:szCs w:val="24"/>
              </w:rPr>
              <w:t>кг</w:t>
            </w:r>
            <w:proofErr w:type="gramEnd"/>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Фактическая продуктивность к </w:t>
            </w:r>
            <w:proofErr w:type="gramStart"/>
            <w:r w:rsidRPr="00A60420">
              <w:rPr>
                <w:rFonts w:ascii="Times New Roman" w:eastAsia="Times New Roman" w:hAnsi="Times New Roman" w:cs="Times New Roman"/>
                <w:color w:val="222222"/>
                <w:sz w:val="24"/>
                <w:szCs w:val="24"/>
              </w:rPr>
              <w:t>ожидаемой</w:t>
            </w:r>
            <w:proofErr w:type="gramEnd"/>
            <w:r w:rsidRPr="00A60420">
              <w:rPr>
                <w:rFonts w:ascii="Times New Roman" w:eastAsia="Times New Roman" w:hAnsi="Times New Roman" w:cs="Times New Roman"/>
                <w:color w:val="222222"/>
                <w:sz w:val="24"/>
                <w:szCs w:val="24"/>
              </w:rPr>
              <w:t>, кг</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 реализации </w:t>
            </w:r>
            <w:proofErr w:type="spellStart"/>
            <w:r w:rsidRPr="00A60420">
              <w:rPr>
                <w:rFonts w:ascii="Times New Roman" w:eastAsia="Times New Roman" w:hAnsi="Times New Roman" w:cs="Times New Roman"/>
                <w:color w:val="222222"/>
                <w:sz w:val="24"/>
                <w:szCs w:val="24"/>
              </w:rPr>
              <w:t>генетич</w:t>
            </w:r>
            <w:proofErr w:type="spellEnd"/>
            <w:r w:rsidRPr="00A60420">
              <w:rPr>
                <w:rFonts w:ascii="Times New Roman" w:eastAsia="Times New Roman" w:hAnsi="Times New Roman" w:cs="Times New Roman"/>
                <w:color w:val="222222"/>
                <w:sz w:val="24"/>
                <w:szCs w:val="24"/>
              </w:rPr>
              <w:t>. потенциала</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87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+931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+326</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5595</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3952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-1643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71</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+1432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+501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5770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4316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-1454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75</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+2029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+710</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5979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4529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-1450</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76</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27</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+3632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+1271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6540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3980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-2560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61</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среднее</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211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+1609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+563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5832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4159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-1673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71</w:t>
            </w:r>
          </w:p>
        </w:tc>
      </w:tr>
    </w:tbl>
    <w:p w:rsidR="00A60420" w:rsidRPr="00A60420" w:rsidRDefault="00A60420" w:rsidP="00A60420">
      <w:pPr>
        <w:shd w:val="clear" w:color="auto" w:fill="FFFFFF"/>
        <w:spacing w:after="0" w:line="240" w:lineRule="auto"/>
        <w:jc w:val="both"/>
        <w:rPr>
          <w:rFonts w:ascii="Times New Roman" w:eastAsia="Times New Roman" w:hAnsi="Times New Roman" w:cs="Times New Roman"/>
          <w:color w:val="222222"/>
          <w:sz w:val="24"/>
          <w:szCs w:val="24"/>
        </w:rPr>
      </w:pPr>
    </w:p>
    <w:p w:rsidR="007F58AB" w:rsidRPr="00A60420" w:rsidRDefault="007F58AB" w:rsidP="00A60420">
      <w:pPr>
        <w:pStyle w:val="a5"/>
        <w:numPr>
          <w:ilvl w:val="0"/>
          <w:numId w:val="12"/>
        </w:num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 Формирование и реализация продуктивного потенциала коров</w:t>
      </w:r>
    </w:p>
    <w:p w:rsidR="007F58AB" w:rsidRPr="00A60420" w:rsidRDefault="007F58AB" w:rsidP="005B4BB4">
      <w:pPr>
        <w:shd w:val="clear" w:color="auto" w:fill="FFFFFF"/>
        <w:spacing w:after="0" w:line="240" w:lineRule="auto"/>
        <w:ind w:firstLine="426"/>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Высокопродуктивные животные – основа рентабельного и конкурентоспособного молочного производства. У нас имеется большое разнообразие отечественных молочных пород с генетическим потенциалом по удою до 6000 – 8000 кг молока, а с учетом использования в разведении пород интенсивного молочного типа – до 10000 кг и более. Наукой установлено, что при увеличении удоев коров снижаются энергетические расходы питательных веществ рациона на поддержание жизни, </w:t>
      </w:r>
      <w:proofErr w:type="gramStart"/>
      <w:r w:rsidRPr="00A60420">
        <w:rPr>
          <w:rFonts w:ascii="Times New Roman" w:eastAsia="Times New Roman" w:hAnsi="Times New Roman" w:cs="Times New Roman"/>
          <w:color w:val="222222"/>
          <w:sz w:val="24"/>
          <w:szCs w:val="24"/>
        </w:rPr>
        <w:t>а</w:t>
      </w:r>
      <w:proofErr w:type="gramEnd"/>
      <w:r w:rsidRPr="00A60420">
        <w:rPr>
          <w:rFonts w:ascii="Times New Roman" w:eastAsia="Times New Roman" w:hAnsi="Times New Roman" w:cs="Times New Roman"/>
          <w:color w:val="222222"/>
          <w:sz w:val="24"/>
          <w:szCs w:val="24"/>
        </w:rPr>
        <w:t xml:space="preserve"> следовательно и на единицу продукции. В то же время ученые отмечают, что у животных с высокой продуктивностью снижаются воспроизводительные качества и срок хозяйственного использования.</w:t>
      </w:r>
    </w:p>
    <w:p w:rsidR="007F58AB" w:rsidRPr="00A60420" w:rsidRDefault="007F58AB" w:rsidP="005B4BB4">
      <w:pPr>
        <w:shd w:val="clear" w:color="auto" w:fill="FFFFFF"/>
        <w:spacing w:after="0" w:line="240" w:lineRule="auto"/>
        <w:ind w:firstLine="426"/>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В аналитических исследованиях участвовали три группы коров из двух стад черно-пестрой породы (ОПХ ПЗ “Дубровицы” и ПЗ “Заря Подмосковья” Московской области), общей численностью 590 голов. Две группы формировались из числа выбывших, а третья – из числа живых коров. Учитывались показатели собственной продуктивности и экстерьерная оценка коров, продуктивность их материнских предков: матерей (М), матерей </w:t>
      </w:r>
      <w:proofErr w:type="spellStart"/>
      <w:proofErr w:type="gramStart"/>
      <w:r w:rsidRPr="00A60420">
        <w:rPr>
          <w:rFonts w:ascii="Times New Roman" w:eastAsia="Times New Roman" w:hAnsi="Times New Roman" w:cs="Times New Roman"/>
          <w:color w:val="222222"/>
          <w:sz w:val="24"/>
          <w:szCs w:val="24"/>
        </w:rPr>
        <w:t>матерей</w:t>
      </w:r>
      <w:proofErr w:type="spellEnd"/>
      <w:proofErr w:type="gramEnd"/>
      <w:r w:rsidRPr="00A60420">
        <w:rPr>
          <w:rFonts w:ascii="Times New Roman" w:eastAsia="Times New Roman" w:hAnsi="Times New Roman" w:cs="Times New Roman"/>
          <w:color w:val="222222"/>
          <w:sz w:val="24"/>
          <w:szCs w:val="24"/>
        </w:rPr>
        <w:t xml:space="preserve"> (ММ) и матерей отцов (МО). По удою материнских предков рассчитывали родительский индекс коровы (РИК = 0,25 [2М+ММ+МО</w:t>
      </w:r>
      <w:proofErr w:type="gramStart"/>
      <w:r w:rsidRPr="00A60420">
        <w:rPr>
          <w:rFonts w:ascii="Times New Roman" w:eastAsia="Times New Roman" w:hAnsi="Times New Roman" w:cs="Times New Roman"/>
          <w:color w:val="222222"/>
          <w:sz w:val="24"/>
          <w:szCs w:val="24"/>
        </w:rPr>
        <w:t xml:space="preserve"> ]</w:t>
      </w:r>
      <w:proofErr w:type="gramEnd"/>
      <w:r w:rsidRPr="00A60420">
        <w:rPr>
          <w:rFonts w:ascii="Times New Roman" w:eastAsia="Times New Roman" w:hAnsi="Times New Roman" w:cs="Times New Roman"/>
          <w:color w:val="222222"/>
          <w:sz w:val="24"/>
          <w:szCs w:val="24"/>
        </w:rPr>
        <w:t>). Реализацию продуктивного потенциала коровы определяли по соотношению ее фактического удоя к величине РИК.</w:t>
      </w:r>
    </w:p>
    <w:p w:rsidR="007F58AB" w:rsidRPr="00EE1470" w:rsidRDefault="007F58AB" w:rsidP="005B4BB4">
      <w:pPr>
        <w:shd w:val="clear" w:color="auto" w:fill="FFFFFF"/>
        <w:spacing w:after="0" w:line="240" w:lineRule="auto"/>
        <w:ind w:firstLine="426"/>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Установлено, что с увеличением родительского индекса по удою с 6871 кг в стаде ПЗ “Заря Подмосковья” до 8652 кг – в стаде ПЗ “Дубовицы” фактический удой коров возрос, соответственно, с 6376 до 8031 кг в наивысшую лактацию, а реализация удоя – с 93 </w:t>
      </w:r>
      <w:proofErr w:type="gramStart"/>
      <w:r w:rsidRPr="00A60420">
        <w:rPr>
          <w:rFonts w:ascii="Times New Roman" w:eastAsia="Times New Roman" w:hAnsi="Times New Roman" w:cs="Times New Roman"/>
          <w:color w:val="222222"/>
          <w:sz w:val="24"/>
          <w:szCs w:val="24"/>
        </w:rPr>
        <w:t>до</w:t>
      </w:r>
      <w:proofErr w:type="gramEnd"/>
      <w:r w:rsidRPr="00A60420">
        <w:rPr>
          <w:rFonts w:ascii="Times New Roman" w:eastAsia="Times New Roman" w:hAnsi="Times New Roman" w:cs="Times New Roman"/>
          <w:color w:val="222222"/>
          <w:sz w:val="24"/>
          <w:szCs w:val="24"/>
        </w:rPr>
        <w:t xml:space="preserve"> 95% (рис. 1).</w:t>
      </w:r>
    </w:p>
    <w:p w:rsidR="007F58AB" w:rsidRPr="00A60420" w:rsidRDefault="007F58AB" w:rsidP="005B4BB4">
      <w:pPr>
        <w:shd w:val="clear" w:color="auto" w:fill="FFFFFF"/>
        <w:spacing w:after="0" w:line="240" w:lineRule="auto"/>
        <w:ind w:firstLine="426"/>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Рис. 1. Продуктивность потомства в зависимости от потенциала материнских предков (М, ММ, МО) по удою, кг</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noProof/>
          <w:color w:val="222222"/>
          <w:sz w:val="24"/>
          <w:szCs w:val="24"/>
        </w:rPr>
        <w:lastRenderedPageBreak/>
        <w:drawing>
          <wp:inline distT="0" distB="0" distL="0" distR="0">
            <wp:extent cx="4546121" cy="2957624"/>
            <wp:effectExtent l="0" t="0" r="0" b="0"/>
            <wp:docPr id="18" name="Рисунок 18" descr="http://fan-5.ru/better/images/45498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fan-5.ru/better/images/4549894.png"/>
                    <pic:cNvPicPr>
                      <a:picLocks noChangeAspect="1" noChangeArrowheads="1"/>
                    </pic:cNvPicPr>
                  </pic:nvPicPr>
                  <pic:blipFill>
                    <a:blip r:embed="rId7" cstate="print"/>
                    <a:srcRect/>
                    <a:stretch>
                      <a:fillRect/>
                    </a:stretch>
                  </pic:blipFill>
                  <pic:spPr bwMode="auto">
                    <a:xfrm>
                      <a:off x="0" y="0"/>
                      <a:ext cx="4546384" cy="2957795"/>
                    </a:xfrm>
                    <a:prstGeom prst="rect">
                      <a:avLst/>
                    </a:prstGeom>
                    <a:noFill/>
                    <a:ln w="9525">
                      <a:noFill/>
                      <a:miter lim="800000"/>
                      <a:headEnd/>
                      <a:tailEnd/>
                    </a:ln>
                  </pic:spPr>
                </pic:pic>
              </a:graphicData>
            </a:graphic>
          </wp:inline>
        </w:drawing>
      </w:r>
    </w:p>
    <w:p w:rsidR="007F58AB" w:rsidRPr="00A60420" w:rsidRDefault="007F58AB" w:rsidP="005B4BB4">
      <w:pPr>
        <w:shd w:val="clear" w:color="auto" w:fill="FFFFFF"/>
        <w:spacing w:after="0" w:line="240" w:lineRule="auto"/>
        <w:ind w:firstLine="426"/>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Исследования показали, что удои потомства и степень реализации потенциала имели прямую зависимость от удоев предков, особенно </w:t>
      </w:r>
      <w:proofErr w:type="gramStart"/>
      <w:r w:rsidRPr="00A60420">
        <w:rPr>
          <w:rFonts w:ascii="Times New Roman" w:eastAsia="Times New Roman" w:hAnsi="Times New Roman" w:cs="Times New Roman"/>
          <w:color w:val="222222"/>
          <w:sz w:val="24"/>
          <w:szCs w:val="24"/>
        </w:rPr>
        <w:t>удоев</w:t>
      </w:r>
      <w:proofErr w:type="gramEnd"/>
      <w:r w:rsidRPr="00A60420">
        <w:rPr>
          <w:rFonts w:ascii="Times New Roman" w:eastAsia="Times New Roman" w:hAnsi="Times New Roman" w:cs="Times New Roman"/>
          <w:color w:val="222222"/>
          <w:sz w:val="24"/>
          <w:szCs w:val="24"/>
        </w:rPr>
        <w:t xml:space="preserve"> матерей отцов и матерей. В отличие от матерей эти последние (МО и М) формируют основу селекционного дифференциала по признакам продуктивности в своем и последующем поколениях. Следовательно, при составлении прогноза продуктивности потомства селекционеру необходимо, в первую очередь, учитывать уровень продуктивности этих материнских предков, играющих важную роль в повышении интенсивности селекции. В оцениваемых стадах при существующих условиях кормления животных родительский индекс, в основном, отражал степень реализации продуктивного потенциала кормов. Однако в качестве показателя для прогноза удоев потомства РИК может использоваться кок зоотехнический (дополнительный), а не как генетический (основной) параметр. Анализ показал, что прогнозный удой потомства на 34% зависел от его величины у матерей отцов, на 25% - от его величины у матерей и всего лишь на 5% - от удоев матерей </w:t>
      </w:r>
      <w:proofErr w:type="spellStart"/>
      <w:proofErr w:type="gramStart"/>
      <w:r w:rsidRPr="00A60420">
        <w:rPr>
          <w:rFonts w:ascii="Times New Roman" w:eastAsia="Times New Roman" w:hAnsi="Times New Roman" w:cs="Times New Roman"/>
          <w:color w:val="222222"/>
          <w:sz w:val="24"/>
          <w:szCs w:val="24"/>
        </w:rPr>
        <w:t>матерей</w:t>
      </w:r>
      <w:proofErr w:type="spellEnd"/>
      <w:proofErr w:type="gramEnd"/>
      <w:r w:rsidRPr="00A60420">
        <w:rPr>
          <w:rFonts w:ascii="Times New Roman" w:eastAsia="Times New Roman" w:hAnsi="Times New Roman" w:cs="Times New Roman"/>
          <w:color w:val="222222"/>
          <w:sz w:val="24"/>
          <w:szCs w:val="24"/>
        </w:rPr>
        <w:t>. В удое потомства бабки по отцу практически в 7 раз превосходили влияние бабок по матери. В современных высокопродуктивных стадах реализация потенциала предков (по РИК) у потомства достигает 95 – 97%. В связи с этим показатель родительского индекса лучше использовать в качестве лимитирующей величины при планировании уровня кормления нового поколения животных, полученного от предыдущего подбора родительских пар.</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Изучение показателей долголетия показало, что с увеличением на 25% периода производственного использования коров на 35% повышается степень реализации потенциала предков на 0,7 – 0,9 лактации – возраст коровы при наивысшей продуктивности. Оказалось, что чем больше живет корова, то тем больше у нее возможности для высокой реализации продуктивного потенциала предков. У коров-долгожительниц с пожизненным удоем более 50 т молока реализация потенциала по удою составляла в среднем 101%, по содержанию жира в молоке – 103%.</w:t>
      </w:r>
    </w:p>
    <w:p w:rsidR="007F58AB"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Таблица 3. Продуктивность потомства в зависимости от разнородности подбора родительских пар по удою</w:t>
      </w:r>
    </w:p>
    <w:p w:rsidR="005B4BB4" w:rsidRPr="00A60420" w:rsidRDefault="005B4BB4"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p>
    <w:tbl>
      <w:tblPr>
        <w:tblW w:w="0" w:type="auto"/>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4280"/>
        <w:gridCol w:w="3686"/>
        <w:gridCol w:w="969"/>
        <w:gridCol w:w="450"/>
      </w:tblGrid>
      <w:tr w:rsidR="007F58AB" w:rsidRPr="00A60420" w:rsidTr="007F58AB">
        <w:trPr>
          <w:gridAfter w:val="2"/>
        </w:trPr>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Группа телок по разнице в удое М и МО (тыс. кг)</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Показатели за 1-ую лактацию (за 305 </w:t>
            </w:r>
            <w:proofErr w:type="spellStart"/>
            <w:r w:rsidRPr="00A60420">
              <w:rPr>
                <w:rFonts w:ascii="Times New Roman" w:eastAsia="Times New Roman" w:hAnsi="Times New Roman" w:cs="Times New Roman"/>
                <w:color w:val="222222"/>
                <w:sz w:val="24"/>
                <w:szCs w:val="24"/>
              </w:rPr>
              <w:t>дн</w:t>
            </w:r>
            <w:proofErr w:type="spellEnd"/>
            <w:r w:rsidRPr="00A60420">
              <w:rPr>
                <w:rFonts w:ascii="Times New Roman" w:eastAsia="Times New Roman" w:hAnsi="Times New Roman" w:cs="Times New Roman"/>
                <w:color w:val="222222"/>
                <w:sz w:val="24"/>
                <w:szCs w:val="24"/>
              </w:rPr>
              <w:t>.)</w:t>
            </w:r>
          </w:p>
        </w:tc>
      </w:tr>
      <w:tr w:rsidR="007F58AB" w:rsidRPr="00A60420" w:rsidTr="007F58AB">
        <w:trPr>
          <w:gridAfter w:val="1"/>
        </w:trPr>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Удой (</w:t>
            </w:r>
            <w:proofErr w:type="gramStart"/>
            <w:r w:rsidRPr="00A60420">
              <w:rPr>
                <w:rFonts w:ascii="Times New Roman" w:eastAsia="Times New Roman" w:hAnsi="Times New Roman" w:cs="Times New Roman"/>
                <w:color w:val="222222"/>
                <w:sz w:val="24"/>
                <w:szCs w:val="24"/>
              </w:rPr>
              <w:t>кг</w:t>
            </w:r>
            <w:proofErr w:type="gramEnd"/>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Жир</w:t>
            </w:r>
            <w:proofErr w:type="gramStart"/>
            <w:r w:rsidRPr="00A60420">
              <w:rPr>
                <w:rFonts w:ascii="Times New Roman" w:eastAsia="Times New Roman" w:hAnsi="Times New Roman" w:cs="Times New Roman"/>
                <w:color w:val="222222"/>
                <w:sz w:val="24"/>
                <w:szCs w:val="24"/>
              </w:rPr>
              <w:t xml:space="preserve"> (%)</w:t>
            </w:r>
            <w:proofErr w:type="gramEnd"/>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Белок</w:t>
            </w:r>
            <w:proofErr w:type="gramStart"/>
            <w:r w:rsidRPr="00A60420">
              <w:rPr>
                <w:rFonts w:ascii="Times New Roman" w:eastAsia="Times New Roman" w:hAnsi="Times New Roman" w:cs="Times New Roman"/>
                <w:color w:val="222222"/>
                <w:sz w:val="24"/>
                <w:szCs w:val="24"/>
              </w:rPr>
              <w:t xml:space="preserve"> (%)</w:t>
            </w:r>
            <w:proofErr w:type="gramEnd"/>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4,0 – 7,0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6156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2,92</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7,0 – 10,0</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5909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3,93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3,00</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10,0 и более</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6255</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2,90</w:t>
            </w:r>
          </w:p>
        </w:tc>
      </w:tr>
    </w:tbl>
    <w:p w:rsidR="005B4BB4" w:rsidRDefault="005B4BB4" w:rsidP="00A60420">
      <w:pPr>
        <w:shd w:val="clear" w:color="auto" w:fill="FFFFFF"/>
        <w:spacing w:after="0" w:line="240" w:lineRule="auto"/>
        <w:jc w:val="both"/>
        <w:rPr>
          <w:rFonts w:ascii="Times New Roman" w:eastAsia="Times New Roman" w:hAnsi="Times New Roman" w:cs="Times New Roman"/>
          <w:color w:val="222222"/>
          <w:sz w:val="24"/>
          <w:szCs w:val="24"/>
        </w:rPr>
      </w:pP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Экспериментально установлено, что использование в подборе быков с рекордной продуктивностью предков от 10000 до 19000 кг молока за лактацию оказывает влияние на развитие, воспроизводство и последующую молочную продуктивность потомства (</w:t>
      </w:r>
      <w:proofErr w:type="spellStart"/>
      <w:proofErr w:type="gramStart"/>
      <w:r w:rsidRPr="00A60420">
        <w:rPr>
          <w:rFonts w:ascii="Times New Roman" w:eastAsia="Times New Roman" w:hAnsi="Times New Roman" w:cs="Times New Roman"/>
          <w:color w:val="222222"/>
          <w:sz w:val="24"/>
          <w:szCs w:val="24"/>
        </w:rPr>
        <w:t>таб</w:t>
      </w:r>
      <w:proofErr w:type="spellEnd"/>
      <w:proofErr w:type="gramEnd"/>
      <w:r w:rsidRPr="00A60420">
        <w:rPr>
          <w:rFonts w:ascii="Times New Roman" w:eastAsia="Times New Roman" w:hAnsi="Times New Roman" w:cs="Times New Roman"/>
          <w:color w:val="222222"/>
          <w:sz w:val="24"/>
          <w:szCs w:val="24"/>
        </w:rPr>
        <w:t xml:space="preserve"> 3).</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Согласно опытным данным, увеличение разницы в удое родительских пар с 4000 до 10000 кг и более, ведет к повышению удоев за 305 дней 1-ой лактации у потомства. Опытные животные с высокими значениями РИК и разнородностью в подборе по удою (10000 кг и более) отличались самым высоким удоем за стандартную лактацию.</w:t>
      </w:r>
    </w:p>
    <w:p w:rsidR="005B4BB4"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Таким образом, проведенные исследования показали, что продуктивность матерей отцов и матерей играет доминирующую роль в формировании и реализации продуктивного потенциала потомка. Увеличение родительского индекса особи по признакам продуктивности материнских предков способствует реализации потенциала особи и росту ее продуктивности. Величину родительского индекса по признакам молочной продуктивности нужно использовать в качестве параметра при расчетах рационов и потребности в кормах на перспективу. Улучшение условий кормления и содержания молодняка способствует интенсивности развития, сохранности потомства от высокопродуктивных предков, является непременным условием при подборе к молочному стаду коров быков-производителей. Отсутствие адекватных изменений в технологических аспектах разведения молочного скота снижает его молочную продуктивность и долголетие.</w:t>
      </w:r>
    </w:p>
    <w:p w:rsidR="007F58AB" w:rsidRPr="00A60420" w:rsidRDefault="007F58AB" w:rsidP="005B4BB4">
      <w:pPr>
        <w:pStyle w:val="a5"/>
        <w:numPr>
          <w:ilvl w:val="0"/>
          <w:numId w:val="12"/>
        </w:numPr>
        <w:shd w:val="clear" w:color="auto" w:fill="FFFFFF"/>
        <w:spacing w:after="0" w:line="240" w:lineRule="auto"/>
        <w:ind w:hanging="153"/>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 Повышение генетического потенциала молочного скота</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В современной селекции молочного скота особое значение имеет совершенствование методов использования генетического потенциала </w:t>
      </w:r>
      <w:proofErr w:type="spellStart"/>
      <w:r w:rsidRPr="00A60420">
        <w:rPr>
          <w:rFonts w:ascii="Times New Roman" w:eastAsia="Times New Roman" w:hAnsi="Times New Roman" w:cs="Times New Roman"/>
          <w:color w:val="222222"/>
          <w:sz w:val="24"/>
          <w:szCs w:val="24"/>
        </w:rPr>
        <w:t>голштинской</w:t>
      </w:r>
      <w:proofErr w:type="spellEnd"/>
      <w:r w:rsidRPr="00A60420">
        <w:rPr>
          <w:rFonts w:ascii="Times New Roman" w:eastAsia="Times New Roman" w:hAnsi="Times New Roman" w:cs="Times New Roman"/>
          <w:color w:val="222222"/>
          <w:sz w:val="24"/>
          <w:szCs w:val="24"/>
        </w:rPr>
        <w:t xml:space="preserve"> породы. Это обусловлено широким распространением помесей с различной кровностью и отсутствием способов определения оптимального генотипа для разведения “в себе ” при воспроизводительном скрещивании.</w:t>
      </w: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В результате комплексных исследований было выяснено, что при </w:t>
      </w:r>
      <w:proofErr w:type="spellStart"/>
      <w:r w:rsidRPr="00A60420">
        <w:rPr>
          <w:rFonts w:ascii="Times New Roman" w:eastAsia="Times New Roman" w:hAnsi="Times New Roman" w:cs="Times New Roman"/>
          <w:color w:val="222222"/>
          <w:sz w:val="24"/>
          <w:szCs w:val="24"/>
        </w:rPr>
        <w:t>голштинизации</w:t>
      </w:r>
      <w:proofErr w:type="spellEnd"/>
      <w:r w:rsidRPr="00A60420">
        <w:rPr>
          <w:rFonts w:ascii="Times New Roman" w:eastAsia="Times New Roman" w:hAnsi="Times New Roman" w:cs="Times New Roman"/>
          <w:color w:val="222222"/>
          <w:sz w:val="24"/>
          <w:szCs w:val="24"/>
        </w:rPr>
        <w:t xml:space="preserve"> симментальского и черно-пестрого скота в Орловской области лучшими показателями молочной продуктивности обладают помеси с кровностью 50 – 75% по улучшающей породе. Причем между долей кровности по </w:t>
      </w:r>
      <w:proofErr w:type="spellStart"/>
      <w:r w:rsidRPr="00A60420">
        <w:rPr>
          <w:rFonts w:ascii="Times New Roman" w:eastAsia="Times New Roman" w:hAnsi="Times New Roman" w:cs="Times New Roman"/>
          <w:color w:val="222222"/>
          <w:sz w:val="24"/>
          <w:szCs w:val="24"/>
        </w:rPr>
        <w:t>голштинам</w:t>
      </w:r>
      <w:proofErr w:type="spellEnd"/>
      <w:r w:rsidRPr="00A60420">
        <w:rPr>
          <w:rFonts w:ascii="Times New Roman" w:eastAsia="Times New Roman" w:hAnsi="Times New Roman" w:cs="Times New Roman"/>
          <w:color w:val="222222"/>
          <w:sz w:val="24"/>
          <w:szCs w:val="24"/>
        </w:rPr>
        <w:t xml:space="preserve"> и удоем за 1, 2 и 3 лактации существует положительная корреляция. В </w:t>
      </w:r>
      <w:proofErr w:type="spellStart"/>
      <w:r w:rsidRPr="00A60420">
        <w:rPr>
          <w:rFonts w:ascii="Times New Roman" w:eastAsia="Times New Roman" w:hAnsi="Times New Roman" w:cs="Times New Roman"/>
          <w:color w:val="222222"/>
          <w:sz w:val="24"/>
          <w:szCs w:val="24"/>
        </w:rPr>
        <w:t>отличае</w:t>
      </w:r>
      <w:proofErr w:type="spellEnd"/>
      <w:r w:rsidRPr="00A60420">
        <w:rPr>
          <w:rFonts w:ascii="Times New Roman" w:eastAsia="Times New Roman" w:hAnsi="Times New Roman" w:cs="Times New Roman"/>
          <w:color w:val="222222"/>
          <w:sz w:val="24"/>
          <w:szCs w:val="24"/>
        </w:rPr>
        <w:t xml:space="preserve"> от </w:t>
      </w:r>
      <w:proofErr w:type="spellStart"/>
      <w:r w:rsidRPr="00A60420">
        <w:rPr>
          <w:rFonts w:ascii="Times New Roman" w:eastAsia="Times New Roman" w:hAnsi="Times New Roman" w:cs="Times New Roman"/>
          <w:color w:val="222222"/>
          <w:sz w:val="24"/>
          <w:szCs w:val="24"/>
        </w:rPr>
        <w:t>двухпородного</w:t>
      </w:r>
      <w:proofErr w:type="spellEnd"/>
      <w:r w:rsidRPr="00A60420">
        <w:rPr>
          <w:rFonts w:ascii="Times New Roman" w:eastAsia="Times New Roman" w:hAnsi="Times New Roman" w:cs="Times New Roman"/>
          <w:color w:val="222222"/>
          <w:sz w:val="24"/>
          <w:szCs w:val="24"/>
        </w:rPr>
        <w:t xml:space="preserve"> скрещивания, использование “прилития крови” перед началом изменения исходного племенного материала дает большой эффект, способствующий ведению селекции по ряду признаков.</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 ОПХ “Стрелецкое” началом быстрого улучшения стада черно-пестрых коров было их вводное скрещивание с быками джерсейской породы, что привело к получению помесей первого поколения с высокой жирностью молока (до 4,5%). Впоследствии, это позволило увеличить не только удой, но и живую массу коров. Результатом проведенной работы стало формирование маточного поголовья скота с потенциалом продуктивности удоя около 7000 кг молока.</w:t>
      </w:r>
    </w:p>
    <w:p w:rsidR="005B4BB4" w:rsidRDefault="005B4BB4" w:rsidP="00A60420">
      <w:pPr>
        <w:shd w:val="clear" w:color="auto" w:fill="FFFFFF"/>
        <w:spacing w:after="0" w:line="240" w:lineRule="auto"/>
        <w:jc w:val="both"/>
        <w:rPr>
          <w:rFonts w:ascii="Times New Roman" w:eastAsia="Times New Roman" w:hAnsi="Times New Roman" w:cs="Times New Roman"/>
          <w:color w:val="222222"/>
          <w:sz w:val="24"/>
          <w:szCs w:val="24"/>
        </w:rPr>
      </w:pPr>
    </w:p>
    <w:p w:rsidR="007F58AB"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Таблица 4. Наследуемость признаков молочной продуктивности</w:t>
      </w:r>
    </w:p>
    <w:p w:rsidR="005B4BB4" w:rsidRPr="00A60420" w:rsidRDefault="005B4BB4" w:rsidP="00A60420">
      <w:pPr>
        <w:shd w:val="clear" w:color="auto" w:fill="FFFFFF"/>
        <w:spacing w:after="0" w:line="240" w:lineRule="auto"/>
        <w:jc w:val="both"/>
        <w:rPr>
          <w:rFonts w:ascii="Times New Roman" w:eastAsia="Times New Roman" w:hAnsi="Times New Roman" w:cs="Times New Roman"/>
          <w:color w:val="22222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018"/>
        <w:gridCol w:w="2843"/>
        <w:gridCol w:w="2671"/>
        <w:gridCol w:w="480"/>
      </w:tblGrid>
      <w:tr w:rsidR="007F58AB" w:rsidRPr="00A110CF" w:rsidTr="005B4BB4">
        <w:trPr>
          <w:gridAfter w:val="1"/>
        </w:trPr>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 xml:space="preserve">Кровность по </w:t>
            </w:r>
            <w:proofErr w:type="spellStart"/>
            <w:r w:rsidRPr="00A110CF">
              <w:rPr>
                <w:rFonts w:ascii="Times New Roman" w:eastAsia="Times New Roman" w:hAnsi="Times New Roman" w:cs="Times New Roman"/>
                <w:color w:val="222222"/>
                <w:sz w:val="20"/>
                <w:szCs w:val="20"/>
              </w:rPr>
              <w:t>голштинской</w:t>
            </w:r>
            <w:proofErr w:type="spellEnd"/>
            <w:r w:rsidRPr="00A110CF">
              <w:rPr>
                <w:rFonts w:ascii="Times New Roman" w:eastAsia="Times New Roman" w:hAnsi="Times New Roman" w:cs="Times New Roman"/>
                <w:color w:val="222222"/>
                <w:sz w:val="20"/>
                <w:szCs w:val="20"/>
              </w:rPr>
              <w:t xml:space="preserve"> породе</w:t>
            </w:r>
          </w:p>
        </w:tc>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n</w:t>
            </w:r>
          </w:p>
        </w:tc>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Коэффициенты наследуемости</w:t>
            </w:r>
          </w:p>
        </w:tc>
      </w:tr>
      <w:tr w:rsidR="007F58AB" w:rsidRPr="00A110CF" w:rsidTr="005B4BB4">
        <w:trPr>
          <w:gridAfter w:val="1"/>
        </w:trPr>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Удой за 305 дней (</w:t>
            </w:r>
            <w:proofErr w:type="gramStart"/>
            <w:r w:rsidRPr="00A110CF">
              <w:rPr>
                <w:rFonts w:ascii="Times New Roman" w:eastAsia="Times New Roman" w:hAnsi="Times New Roman" w:cs="Times New Roman"/>
                <w:color w:val="222222"/>
                <w:sz w:val="20"/>
                <w:szCs w:val="20"/>
              </w:rPr>
              <w:t>кг</w:t>
            </w:r>
            <w:proofErr w:type="gramEnd"/>
            <w:r w:rsidRPr="00A110CF">
              <w:rPr>
                <w:rFonts w:ascii="Times New Roman" w:eastAsia="Times New Roman" w:hAnsi="Times New Roman" w:cs="Times New Roman"/>
                <w:color w:val="222222"/>
                <w:sz w:val="20"/>
                <w:szCs w:val="20"/>
              </w:rPr>
              <w:t>)</w:t>
            </w:r>
          </w:p>
        </w:tc>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Количество молочного жира (</w:t>
            </w:r>
            <w:proofErr w:type="gramStart"/>
            <w:r w:rsidRPr="00A110CF">
              <w:rPr>
                <w:rFonts w:ascii="Times New Roman" w:eastAsia="Times New Roman" w:hAnsi="Times New Roman" w:cs="Times New Roman"/>
                <w:color w:val="222222"/>
                <w:sz w:val="20"/>
                <w:szCs w:val="20"/>
              </w:rPr>
              <w:t>кг</w:t>
            </w:r>
            <w:proofErr w:type="gramEnd"/>
            <w:r w:rsidRPr="00A110CF">
              <w:rPr>
                <w:rFonts w:ascii="Times New Roman" w:eastAsia="Times New Roman" w:hAnsi="Times New Roman" w:cs="Times New Roman"/>
                <w:color w:val="222222"/>
                <w:sz w:val="20"/>
                <w:szCs w:val="20"/>
              </w:rPr>
              <w:t>)</w:t>
            </w:r>
          </w:p>
        </w:tc>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sz w:val="20"/>
                <w:szCs w:val="20"/>
              </w:rPr>
            </w:pPr>
          </w:p>
        </w:tc>
      </w:tr>
      <w:tr w:rsidR="007F58AB" w:rsidRPr="00A110CF" w:rsidTr="005B4BB4">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1/8</w:t>
            </w:r>
          </w:p>
        </w:tc>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20</w:t>
            </w:r>
          </w:p>
        </w:tc>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0,502</w:t>
            </w:r>
          </w:p>
        </w:tc>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0,554</w:t>
            </w:r>
          </w:p>
        </w:tc>
      </w:tr>
      <w:tr w:rsidR="007F58AB" w:rsidRPr="00A110CF" w:rsidTr="005B4BB4">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1/4</w:t>
            </w:r>
          </w:p>
        </w:tc>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100</w:t>
            </w:r>
          </w:p>
        </w:tc>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0,330</w:t>
            </w:r>
          </w:p>
        </w:tc>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0,216</w:t>
            </w:r>
          </w:p>
        </w:tc>
      </w:tr>
      <w:tr w:rsidR="007F58AB" w:rsidRPr="00A110CF" w:rsidTr="005B4BB4">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3/8</w:t>
            </w:r>
          </w:p>
        </w:tc>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42</w:t>
            </w:r>
          </w:p>
        </w:tc>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0,151</w:t>
            </w:r>
          </w:p>
        </w:tc>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0,188</w:t>
            </w:r>
          </w:p>
        </w:tc>
      </w:tr>
      <w:tr w:rsidR="007F58AB" w:rsidRPr="00A110CF" w:rsidTr="005B4BB4">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1/2</w:t>
            </w:r>
          </w:p>
        </w:tc>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137</w:t>
            </w:r>
          </w:p>
        </w:tc>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0,104</w:t>
            </w:r>
          </w:p>
        </w:tc>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0,124</w:t>
            </w:r>
          </w:p>
        </w:tc>
      </w:tr>
      <w:tr w:rsidR="007F58AB" w:rsidRPr="00A110CF" w:rsidTr="005B4BB4">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5/8</w:t>
            </w:r>
          </w:p>
        </w:tc>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71</w:t>
            </w:r>
          </w:p>
        </w:tc>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0,446</w:t>
            </w:r>
          </w:p>
        </w:tc>
        <w:tc>
          <w:tcPr>
            <w:tcW w:w="0" w:type="auto"/>
            <w:shd w:val="clear" w:color="auto" w:fill="FFFFFF"/>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0,540</w:t>
            </w:r>
          </w:p>
        </w:tc>
      </w:tr>
      <w:tr w:rsidR="007F58AB" w:rsidRPr="00A110CF" w:rsidTr="005B4BB4">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3/4</w:t>
            </w:r>
          </w:p>
        </w:tc>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125</w:t>
            </w:r>
          </w:p>
        </w:tc>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0,536</w:t>
            </w:r>
          </w:p>
        </w:tc>
        <w:tc>
          <w:tcPr>
            <w:tcW w:w="0" w:type="auto"/>
            <w:shd w:val="clear" w:color="auto" w:fill="F9F9F9"/>
            <w:vAlign w:val="center"/>
            <w:hideMark/>
          </w:tcPr>
          <w:p w:rsidR="007F58AB" w:rsidRPr="00A110CF" w:rsidRDefault="007F58AB" w:rsidP="00A60420">
            <w:pPr>
              <w:spacing w:after="0" w:line="240" w:lineRule="auto"/>
              <w:jc w:val="both"/>
              <w:rPr>
                <w:rFonts w:ascii="Times New Roman" w:eastAsia="Times New Roman" w:hAnsi="Times New Roman" w:cs="Times New Roman"/>
                <w:color w:val="222222"/>
                <w:sz w:val="20"/>
                <w:szCs w:val="20"/>
              </w:rPr>
            </w:pPr>
            <w:r w:rsidRPr="00A110CF">
              <w:rPr>
                <w:rFonts w:ascii="Times New Roman" w:eastAsia="Times New Roman" w:hAnsi="Times New Roman" w:cs="Times New Roman"/>
                <w:color w:val="222222"/>
                <w:sz w:val="20"/>
                <w:szCs w:val="20"/>
              </w:rPr>
              <w:t>0,343</w:t>
            </w:r>
          </w:p>
        </w:tc>
      </w:tr>
    </w:tbl>
    <w:p w:rsidR="005B4BB4" w:rsidRDefault="005B4BB4" w:rsidP="00A60420">
      <w:pPr>
        <w:shd w:val="clear" w:color="auto" w:fill="FFFFFF"/>
        <w:spacing w:after="0" w:line="240" w:lineRule="auto"/>
        <w:jc w:val="both"/>
        <w:rPr>
          <w:rFonts w:ascii="Times New Roman" w:eastAsia="Times New Roman" w:hAnsi="Times New Roman" w:cs="Times New Roman"/>
          <w:color w:val="222222"/>
          <w:sz w:val="24"/>
          <w:szCs w:val="24"/>
        </w:rPr>
      </w:pP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lastRenderedPageBreak/>
        <w:t xml:space="preserve">В соответствии с программой областного племенного объединения </w:t>
      </w:r>
      <w:proofErr w:type="gramStart"/>
      <w:r w:rsidRPr="00A60420">
        <w:rPr>
          <w:rFonts w:ascii="Times New Roman" w:eastAsia="Times New Roman" w:hAnsi="Times New Roman" w:cs="Times New Roman"/>
          <w:color w:val="222222"/>
          <w:sz w:val="24"/>
          <w:szCs w:val="24"/>
        </w:rPr>
        <w:t>Орловское</w:t>
      </w:r>
      <w:proofErr w:type="gramEnd"/>
      <w:r w:rsidRPr="00A60420">
        <w:rPr>
          <w:rFonts w:ascii="Times New Roman" w:eastAsia="Times New Roman" w:hAnsi="Times New Roman" w:cs="Times New Roman"/>
          <w:color w:val="222222"/>
          <w:sz w:val="24"/>
          <w:szCs w:val="24"/>
        </w:rPr>
        <w:t xml:space="preserve"> был разработан перспективный план селекционно-генетической работы (на период с 2005 по 2011 гг.). В нем было предусмотрено проведение комплексного анализа продуктивных и селекционно-генетических качеств коров разного происхождения. Изучение групп животных по принципу пар – аналогов позволило выяснить, что среди генотипов можно выделить комбинации с разной пригодностью. В частности, наибольший коэффициент наследуемости (h</w:t>
      </w:r>
      <w:r w:rsidRPr="00A60420">
        <w:rPr>
          <w:rFonts w:ascii="Times New Roman" w:eastAsia="Times New Roman" w:hAnsi="Times New Roman" w:cs="Times New Roman"/>
          <w:color w:val="222222"/>
          <w:sz w:val="24"/>
          <w:szCs w:val="24"/>
          <w:vertAlign w:val="superscript"/>
        </w:rPr>
        <w:t>2</w:t>
      </w:r>
      <w:r w:rsidRPr="00A60420">
        <w:rPr>
          <w:rFonts w:ascii="Times New Roman" w:eastAsia="Times New Roman" w:hAnsi="Times New Roman" w:cs="Times New Roman"/>
          <w:color w:val="222222"/>
          <w:sz w:val="24"/>
          <w:szCs w:val="24"/>
        </w:rPr>
        <w:t>) удоя за 305 дней лактации имеют коровы второй генерации – 0,536 (</w:t>
      </w:r>
      <w:proofErr w:type="spellStart"/>
      <w:proofErr w:type="gramStart"/>
      <w:r w:rsidRPr="00A60420">
        <w:rPr>
          <w:rFonts w:ascii="Times New Roman" w:eastAsia="Times New Roman" w:hAnsi="Times New Roman" w:cs="Times New Roman"/>
          <w:color w:val="222222"/>
          <w:sz w:val="24"/>
          <w:szCs w:val="24"/>
        </w:rPr>
        <w:t>таб</w:t>
      </w:r>
      <w:proofErr w:type="spellEnd"/>
      <w:proofErr w:type="gramEnd"/>
      <w:r w:rsidRPr="00A60420">
        <w:rPr>
          <w:rFonts w:ascii="Times New Roman" w:eastAsia="Times New Roman" w:hAnsi="Times New Roman" w:cs="Times New Roman"/>
          <w:color w:val="222222"/>
          <w:sz w:val="24"/>
          <w:szCs w:val="24"/>
        </w:rPr>
        <w:t xml:space="preserve"> 4).</w:t>
      </w: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Самым высоким коэффициентом наследуемости количества молочного жира (0,554) обладают первотелки с кровностью 12,5% по </w:t>
      </w:r>
      <w:proofErr w:type="spellStart"/>
      <w:r w:rsidRPr="00A60420">
        <w:rPr>
          <w:rFonts w:ascii="Times New Roman" w:eastAsia="Times New Roman" w:hAnsi="Times New Roman" w:cs="Times New Roman"/>
          <w:color w:val="222222"/>
          <w:sz w:val="24"/>
          <w:szCs w:val="24"/>
        </w:rPr>
        <w:t>голштинам</w:t>
      </w:r>
      <w:proofErr w:type="spellEnd"/>
      <w:r w:rsidRPr="00A60420">
        <w:rPr>
          <w:rFonts w:ascii="Times New Roman" w:eastAsia="Times New Roman" w:hAnsi="Times New Roman" w:cs="Times New Roman"/>
          <w:color w:val="222222"/>
          <w:sz w:val="24"/>
          <w:szCs w:val="24"/>
        </w:rPr>
        <w:t>, что превышает показатель животных с кровностью 62,5% всего на 0,004. Для чистопородного черно-пестрого поголовья хозяйства характерны нереальные показатели наследуемости по удою и количеству молочного жира.</w:t>
      </w: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 условиях современного ведения организационной работы в хозяйствах по-прежнему целесообразна селекция по небольшому количеству признаков, основным из которых является удой. Кроме того между многими промерами и удоем существует положительная корреляционная связь.</w:t>
      </w: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П. С. </w:t>
      </w:r>
      <w:proofErr w:type="spellStart"/>
      <w:r w:rsidRPr="00A60420">
        <w:rPr>
          <w:rFonts w:ascii="Times New Roman" w:eastAsia="Times New Roman" w:hAnsi="Times New Roman" w:cs="Times New Roman"/>
          <w:color w:val="222222"/>
          <w:sz w:val="24"/>
          <w:szCs w:val="24"/>
        </w:rPr>
        <w:t>Катмаков</w:t>
      </w:r>
      <w:proofErr w:type="spellEnd"/>
      <w:r w:rsidRPr="00A60420">
        <w:rPr>
          <w:rFonts w:ascii="Times New Roman" w:eastAsia="Times New Roman" w:hAnsi="Times New Roman" w:cs="Times New Roman"/>
          <w:color w:val="222222"/>
          <w:sz w:val="24"/>
          <w:szCs w:val="24"/>
        </w:rPr>
        <w:t xml:space="preserve"> и Н. М. Кузьмин проделали работу по результатам возвратного скрещивания </w:t>
      </w:r>
      <w:proofErr w:type="spellStart"/>
      <w:r w:rsidRPr="00A60420">
        <w:rPr>
          <w:rFonts w:ascii="Times New Roman" w:eastAsia="Times New Roman" w:hAnsi="Times New Roman" w:cs="Times New Roman"/>
          <w:color w:val="222222"/>
          <w:sz w:val="24"/>
          <w:szCs w:val="24"/>
        </w:rPr>
        <w:t>голштинизированных</w:t>
      </w:r>
      <w:proofErr w:type="spellEnd"/>
      <w:r w:rsidRPr="00A60420">
        <w:rPr>
          <w:rFonts w:ascii="Times New Roman" w:eastAsia="Times New Roman" w:hAnsi="Times New Roman" w:cs="Times New Roman"/>
          <w:color w:val="222222"/>
          <w:sz w:val="24"/>
          <w:szCs w:val="24"/>
        </w:rPr>
        <w:t xml:space="preserve"> помесей с быками </w:t>
      </w:r>
      <w:proofErr w:type="spellStart"/>
      <w:r w:rsidRPr="00A60420">
        <w:rPr>
          <w:rFonts w:ascii="Times New Roman" w:eastAsia="Times New Roman" w:hAnsi="Times New Roman" w:cs="Times New Roman"/>
          <w:color w:val="222222"/>
          <w:sz w:val="24"/>
          <w:szCs w:val="24"/>
        </w:rPr>
        <w:t>бестужевской</w:t>
      </w:r>
      <w:proofErr w:type="spellEnd"/>
      <w:r w:rsidRPr="00A60420">
        <w:rPr>
          <w:rFonts w:ascii="Times New Roman" w:eastAsia="Times New Roman" w:hAnsi="Times New Roman" w:cs="Times New Roman"/>
          <w:color w:val="222222"/>
          <w:sz w:val="24"/>
          <w:szCs w:val="24"/>
        </w:rPr>
        <w:t xml:space="preserve"> и черно-пестрых пород. Была поставлена цель </w:t>
      </w:r>
      <w:proofErr w:type="gramStart"/>
      <w:r w:rsidRPr="00A60420">
        <w:rPr>
          <w:rFonts w:ascii="Times New Roman" w:eastAsia="Times New Roman" w:hAnsi="Times New Roman" w:cs="Times New Roman"/>
          <w:color w:val="222222"/>
          <w:sz w:val="24"/>
          <w:szCs w:val="24"/>
        </w:rPr>
        <w:t>изучить</w:t>
      </w:r>
      <w:proofErr w:type="gramEnd"/>
      <w:r w:rsidRPr="00A60420">
        <w:rPr>
          <w:rFonts w:ascii="Times New Roman" w:eastAsia="Times New Roman" w:hAnsi="Times New Roman" w:cs="Times New Roman"/>
          <w:color w:val="222222"/>
          <w:sz w:val="24"/>
          <w:szCs w:val="24"/>
        </w:rPr>
        <w:t xml:space="preserve"> молочную продуктивность помесей возвратного скрещивания. Для проведения исследований в ОПХ “</w:t>
      </w:r>
      <w:proofErr w:type="spellStart"/>
      <w:r w:rsidRPr="00A60420">
        <w:rPr>
          <w:rFonts w:ascii="Times New Roman" w:eastAsia="Times New Roman" w:hAnsi="Times New Roman" w:cs="Times New Roman"/>
          <w:color w:val="222222"/>
          <w:sz w:val="24"/>
          <w:szCs w:val="24"/>
        </w:rPr>
        <w:t>Тимирязевское</w:t>
      </w:r>
      <w:proofErr w:type="spellEnd"/>
      <w:r w:rsidRPr="00A60420">
        <w:rPr>
          <w:rFonts w:ascii="Times New Roman" w:eastAsia="Times New Roman" w:hAnsi="Times New Roman" w:cs="Times New Roman"/>
          <w:color w:val="222222"/>
          <w:sz w:val="24"/>
          <w:szCs w:val="24"/>
        </w:rPr>
        <w:t xml:space="preserve">” отобрали помесных коров с разной кровностью по улучшаемой породе. Контролем служили группы чистопородных коров улучшаемых пород. В то же время были изучены и реципрокные варианты, когда у помесей увеличивалась кровность по </w:t>
      </w:r>
      <w:proofErr w:type="spellStart"/>
      <w:r w:rsidRPr="00A60420">
        <w:rPr>
          <w:rFonts w:ascii="Times New Roman" w:eastAsia="Times New Roman" w:hAnsi="Times New Roman" w:cs="Times New Roman"/>
          <w:color w:val="222222"/>
          <w:sz w:val="24"/>
          <w:szCs w:val="24"/>
        </w:rPr>
        <w:t>голштинской</w:t>
      </w:r>
      <w:proofErr w:type="spellEnd"/>
      <w:r w:rsidRPr="00A60420">
        <w:rPr>
          <w:rFonts w:ascii="Times New Roman" w:eastAsia="Times New Roman" w:hAnsi="Times New Roman" w:cs="Times New Roman"/>
          <w:color w:val="222222"/>
          <w:sz w:val="24"/>
          <w:szCs w:val="24"/>
        </w:rPr>
        <w:t xml:space="preserve"> породе. Для изучения их основных селекционируемых показателей были отобраны группы помесных коров с кровностью 62,5; 75 и 87,5%.</w:t>
      </w: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Исследованиями установлено, что самый низкий удой был у чистопородных </w:t>
      </w:r>
      <w:proofErr w:type="spellStart"/>
      <w:r w:rsidRPr="00A60420">
        <w:rPr>
          <w:rFonts w:ascii="Times New Roman" w:eastAsia="Times New Roman" w:hAnsi="Times New Roman" w:cs="Times New Roman"/>
          <w:color w:val="222222"/>
          <w:sz w:val="24"/>
          <w:szCs w:val="24"/>
        </w:rPr>
        <w:t>бестужевских</w:t>
      </w:r>
      <w:proofErr w:type="spellEnd"/>
      <w:r w:rsidRPr="00A60420">
        <w:rPr>
          <w:rFonts w:ascii="Times New Roman" w:eastAsia="Times New Roman" w:hAnsi="Times New Roman" w:cs="Times New Roman"/>
          <w:color w:val="222222"/>
          <w:sz w:val="24"/>
          <w:szCs w:val="24"/>
        </w:rPr>
        <w:t xml:space="preserve"> коров – 2989 кг. У помесных коров с кровностью 87,5% по </w:t>
      </w:r>
      <w:proofErr w:type="spellStart"/>
      <w:r w:rsidRPr="00A60420">
        <w:rPr>
          <w:rFonts w:ascii="Times New Roman" w:eastAsia="Times New Roman" w:hAnsi="Times New Roman" w:cs="Times New Roman"/>
          <w:color w:val="222222"/>
          <w:sz w:val="24"/>
          <w:szCs w:val="24"/>
        </w:rPr>
        <w:t>бестужевской</w:t>
      </w:r>
      <w:proofErr w:type="spellEnd"/>
      <w:r w:rsidRPr="00A60420">
        <w:rPr>
          <w:rFonts w:ascii="Times New Roman" w:eastAsia="Times New Roman" w:hAnsi="Times New Roman" w:cs="Times New Roman"/>
          <w:color w:val="222222"/>
          <w:sz w:val="24"/>
          <w:szCs w:val="24"/>
        </w:rPr>
        <w:t xml:space="preserve"> породе удои были выше на 44 кг, а с кровностью 62,5% - на 269 кг. Превосходство помесей с кровностью 75% составило 633 кг.</w:t>
      </w: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Среди </w:t>
      </w:r>
      <w:proofErr w:type="spellStart"/>
      <w:r w:rsidRPr="00A60420">
        <w:rPr>
          <w:rFonts w:ascii="Times New Roman" w:eastAsia="Times New Roman" w:hAnsi="Times New Roman" w:cs="Times New Roman"/>
          <w:color w:val="222222"/>
          <w:sz w:val="24"/>
          <w:szCs w:val="24"/>
        </w:rPr>
        <w:t>голштинизированных</w:t>
      </w:r>
      <w:proofErr w:type="spellEnd"/>
      <w:r w:rsidRPr="00A60420">
        <w:rPr>
          <w:rFonts w:ascii="Times New Roman" w:eastAsia="Times New Roman" w:hAnsi="Times New Roman" w:cs="Times New Roman"/>
          <w:color w:val="222222"/>
          <w:sz w:val="24"/>
          <w:szCs w:val="24"/>
        </w:rPr>
        <w:t xml:space="preserve"> черно-пестрых коров самый низкий удой оказался у помесей с кровностью 87,5% по черно-пестрой породе – 3305 кг – это ниже, чем у чистопородных сверстниц на 628 кг. Помеси с кровностью 75% уступали по удою чистопородным на 31 кг. Несколько лучшие показатели и мели помеси с кровностью 62,5% по черно-пестрой породе. Их превосходство – 121 кг.</w:t>
      </w:r>
    </w:p>
    <w:p w:rsidR="007F58AB" w:rsidRPr="00A60420"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Анализ реципрокных результатов скрещивания показал, что по мере повышения кровности по </w:t>
      </w:r>
      <w:proofErr w:type="spellStart"/>
      <w:r w:rsidRPr="00A60420">
        <w:rPr>
          <w:rFonts w:ascii="Times New Roman" w:eastAsia="Times New Roman" w:hAnsi="Times New Roman" w:cs="Times New Roman"/>
          <w:color w:val="222222"/>
          <w:sz w:val="24"/>
          <w:szCs w:val="24"/>
        </w:rPr>
        <w:t>голштинам</w:t>
      </w:r>
      <w:proofErr w:type="spellEnd"/>
      <w:r w:rsidRPr="00A60420">
        <w:rPr>
          <w:rFonts w:ascii="Times New Roman" w:eastAsia="Times New Roman" w:hAnsi="Times New Roman" w:cs="Times New Roman"/>
          <w:color w:val="222222"/>
          <w:sz w:val="24"/>
          <w:szCs w:val="24"/>
        </w:rPr>
        <w:t xml:space="preserve"> у помесных коров </w:t>
      </w:r>
      <w:proofErr w:type="spellStart"/>
      <w:r w:rsidRPr="00A60420">
        <w:rPr>
          <w:rFonts w:ascii="Times New Roman" w:eastAsia="Times New Roman" w:hAnsi="Times New Roman" w:cs="Times New Roman"/>
          <w:color w:val="222222"/>
          <w:sz w:val="24"/>
          <w:szCs w:val="24"/>
        </w:rPr>
        <w:t>бестужевская</w:t>
      </w:r>
      <w:proofErr w:type="spellEnd"/>
      <w:r w:rsidRPr="00A60420">
        <w:rPr>
          <w:rFonts w:ascii="Times New Roman" w:eastAsia="Times New Roman" w:hAnsi="Times New Roman" w:cs="Times New Roman"/>
          <w:color w:val="222222"/>
          <w:sz w:val="24"/>
          <w:szCs w:val="24"/>
        </w:rPr>
        <w:t xml:space="preserve"> х </w:t>
      </w:r>
      <w:proofErr w:type="spellStart"/>
      <w:r w:rsidRPr="00A60420">
        <w:rPr>
          <w:rFonts w:ascii="Times New Roman" w:eastAsia="Times New Roman" w:hAnsi="Times New Roman" w:cs="Times New Roman"/>
          <w:color w:val="222222"/>
          <w:sz w:val="24"/>
          <w:szCs w:val="24"/>
        </w:rPr>
        <w:t>голштинская</w:t>
      </w:r>
      <w:proofErr w:type="spellEnd"/>
      <w:r w:rsidRPr="00A60420">
        <w:rPr>
          <w:rFonts w:ascii="Times New Roman" w:eastAsia="Times New Roman" w:hAnsi="Times New Roman" w:cs="Times New Roman"/>
          <w:color w:val="222222"/>
          <w:sz w:val="24"/>
          <w:szCs w:val="24"/>
        </w:rPr>
        <w:t xml:space="preserve"> значительно увеличивается молочная продуктивность. У помесных коров черно-пестрая х </w:t>
      </w:r>
      <w:proofErr w:type="spellStart"/>
      <w:r w:rsidRPr="00A60420">
        <w:rPr>
          <w:rFonts w:ascii="Times New Roman" w:eastAsia="Times New Roman" w:hAnsi="Times New Roman" w:cs="Times New Roman"/>
          <w:color w:val="222222"/>
          <w:sz w:val="24"/>
          <w:szCs w:val="24"/>
        </w:rPr>
        <w:t>голштинская</w:t>
      </w:r>
      <w:proofErr w:type="spellEnd"/>
      <w:r w:rsidRPr="00A60420">
        <w:rPr>
          <w:rFonts w:ascii="Times New Roman" w:eastAsia="Times New Roman" w:hAnsi="Times New Roman" w:cs="Times New Roman"/>
          <w:color w:val="222222"/>
          <w:sz w:val="24"/>
          <w:szCs w:val="24"/>
        </w:rPr>
        <w:t xml:space="preserve"> по мере повышения кровности по </w:t>
      </w:r>
      <w:proofErr w:type="spellStart"/>
      <w:r w:rsidRPr="00A60420">
        <w:rPr>
          <w:rFonts w:ascii="Times New Roman" w:eastAsia="Times New Roman" w:hAnsi="Times New Roman" w:cs="Times New Roman"/>
          <w:color w:val="222222"/>
          <w:sz w:val="24"/>
          <w:szCs w:val="24"/>
        </w:rPr>
        <w:t>голштинам</w:t>
      </w:r>
      <w:proofErr w:type="spellEnd"/>
      <w:r w:rsidRPr="00A60420">
        <w:rPr>
          <w:rFonts w:ascii="Times New Roman" w:eastAsia="Times New Roman" w:hAnsi="Times New Roman" w:cs="Times New Roman"/>
          <w:color w:val="222222"/>
          <w:sz w:val="24"/>
          <w:szCs w:val="24"/>
        </w:rPr>
        <w:t xml:space="preserve"> удои также увеличиваются, а при дальнейшем насыщении криви черно-пестрых коров кровью </w:t>
      </w:r>
      <w:proofErr w:type="spellStart"/>
      <w:r w:rsidRPr="00A60420">
        <w:rPr>
          <w:rFonts w:ascii="Times New Roman" w:eastAsia="Times New Roman" w:hAnsi="Times New Roman" w:cs="Times New Roman"/>
          <w:color w:val="222222"/>
          <w:sz w:val="24"/>
          <w:szCs w:val="24"/>
        </w:rPr>
        <w:t>голштинской</w:t>
      </w:r>
      <w:proofErr w:type="spellEnd"/>
      <w:r w:rsidRPr="00A60420">
        <w:rPr>
          <w:rFonts w:ascii="Times New Roman" w:eastAsia="Times New Roman" w:hAnsi="Times New Roman" w:cs="Times New Roman"/>
          <w:color w:val="222222"/>
          <w:sz w:val="24"/>
          <w:szCs w:val="24"/>
        </w:rPr>
        <w:t xml:space="preserve"> породы, несколько снижает продуктивность.</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По содержанию жира в молоке между исходными группами коров значительных различий не выявлено.</w:t>
      </w:r>
    </w:p>
    <w:p w:rsidR="005B4BB4" w:rsidRDefault="005B4BB4" w:rsidP="00A60420">
      <w:pPr>
        <w:shd w:val="clear" w:color="auto" w:fill="FFFFFF"/>
        <w:spacing w:after="0" w:line="240" w:lineRule="auto"/>
        <w:jc w:val="both"/>
        <w:rPr>
          <w:rFonts w:ascii="Times New Roman" w:eastAsia="Times New Roman" w:hAnsi="Times New Roman" w:cs="Times New Roman"/>
          <w:color w:val="222222"/>
          <w:sz w:val="24"/>
          <w:szCs w:val="24"/>
        </w:rPr>
      </w:pPr>
    </w:p>
    <w:p w:rsidR="005B4BB4" w:rsidRDefault="007F58AB" w:rsidP="005B4BB4">
      <w:pPr>
        <w:shd w:val="clear" w:color="auto" w:fill="FFFFFF"/>
        <w:spacing w:after="0" w:line="240" w:lineRule="auto"/>
        <w:ind w:firstLine="567"/>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b/>
          <w:color w:val="222222"/>
          <w:sz w:val="24"/>
          <w:szCs w:val="24"/>
        </w:rPr>
        <w:t>Список литературы</w:t>
      </w:r>
      <w:r w:rsidR="00A60420">
        <w:rPr>
          <w:rFonts w:ascii="Times New Roman" w:eastAsia="Times New Roman" w:hAnsi="Times New Roman" w:cs="Times New Roman"/>
          <w:b/>
          <w:color w:val="222222"/>
          <w:sz w:val="24"/>
          <w:szCs w:val="24"/>
        </w:rPr>
        <w:t>:</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color w:val="222222"/>
          <w:sz w:val="24"/>
          <w:szCs w:val="24"/>
        </w:rPr>
        <w:t xml:space="preserve">1. А. В. Безручко, Селекционно-технологические факторы повышения продуктивности молочного скота: </w:t>
      </w:r>
      <w:proofErr w:type="spellStart"/>
      <w:r w:rsidRPr="00A60420">
        <w:rPr>
          <w:rFonts w:ascii="Times New Roman" w:eastAsia="Times New Roman" w:hAnsi="Times New Roman" w:cs="Times New Roman"/>
          <w:color w:val="222222"/>
          <w:sz w:val="24"/>
          <w:szCs w:val="24"/>
        </w:rPr>
        <w:t>Автореф</w:t>
      </w:r>
      <w:proofErr w:type="spellEnd"/>
      <w:r w:rsidRPr="00A60420">
        <w:rPr>
          <w:rFonts w:ascii="Times New Roman" w:eastAsia="Times New Roman" w:hAnsi="Times New Roman" w:cs="Times New Roman"/>
          <w:color w:val="222222"/>
          <w:sz w:val="24"/>
          <w:szCs w:val="24"/>
        </w:rPr>
        <w:t>.: Б 405, Новосибирск 2005. [1]</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color w:val="222222"/>
          <w:sz w:val="24"/>
          <w:szCs w:val="24"/>
        </w:rPr>
        <w:t xml:space="preserve">2. А. </w:t>
      </w:r>
      <w:proofErr w:type="spellStart"/>
      <w:r w:rsidRPr="00A60420">
        <w:rPr>
          <w:rFonts w:ascii="Times New Roman" w:eastAsia="Times New Roman" w:hAnsi="Times New Roman" w:cs="Times New Roman"/>
          <w:color w:val="222222"/>
          <w:sz w:val="24"/>
          <w:szCs w:val="24"/>
        </w:rPr>
        <w:t>Вострилов</w:t>
      </w:r>
      <w:proofErr w:type="spellEnd"/>
      <w:r w:rsidRPr="00A60420">
        <w:rPr>
          <w:rFonts w:ascii="Times New Roman" w:eastAsia="Times New Roman" w:hAnsi="Times New Roman" w:cs="Times New Roman"/>
          <w:color w:val="222222"/>
          <w:sz w:val="24"/>
          <w:szCs w:val="24"/>
        </w:rPr>
        <w:t>, Е. Артемов, Роль маточных семей</w:t>
      </w:r>
      <w:proofErr w:type="gramStart"/>
      <w:r w:rsidRPr="00A60420">
        <w:rPr>
          <w:rFonts w:ascii="Times New Roman" w:eastAsia="Times New Roman" w:hAnsi="Times New Roman" w:cs="Times New Roman"/>
          <w:color w:val="222222"/>
          <w:sz w:val="24"/>
          <w:szCs w:val="24"/>
        </w:rPr>
        <w:t>ств пр</w:t>
      </w:r>
      <w:proofErr w:type="gramEnd"/>
      <w:r w:rsidRPr="00A60420">
        <w:rPr>
          <w:rFonts w:ascii="Times New Roman" w:eastAsia="Times New Roman" w:hAnsi="Times New Roman" w:cs="Times New Roman"/>
          <w:color w:val="222222"/>
          <w:sz w:val="24"/>
          <w:szCs w:val="24"/>
        </w:rPr>
        <w:t>и создании высокопродуктивного скота в ГПЗ “Дружба” Воронежской области, Жур. Мясное и молочное скотоводство, №2, 2008. [2]</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color w:val="222222"/>
          <w:sz w:val="24"/>
          <w:szCs w:val="24"/>
        </w:rPr>
        <w:t xml:space="preserve">3. В. И. </w:t>
      </w:r>
      <w:proofErr w:type="spellStart"/>
      <w:r w:rsidRPr="00A60420">
        <w:rPr>
          <w:rFonts w:ascii="Times New Roman" w:eastAsia="Times New Roman" w:hAnsi="Times New Roman" w:cs="Times New Roman"/>
          <w:color w:val="222222"/>
          <w:sz w:val="24"/>
          <w:szCs w:val="24"/>
        </w:rPr>
        <w:t>Сельцов</w:t>
      </w:r>
      <w:proofErr w:type="spellEnd"/>
      <w:r w:rsidRPr="00A60420">
        <w:rPr>
          <w:rFonts w:ascii="Times New Roman" w:eastAsia="Times New Roman" w:hAnsi="Times New Roman" w:cs="Times New Roman"/>
          <w:color w:val="222222"/>
          <w:sz w:val="24"/>
          <w:szCs w:val="24"/>
        </w:rPr>
        <w:t>, Н. В. Молчанова, Формирование и реализация продуктивного потенциала коров, Жур. “Зоотехния”, №3, март, 2008. [3]</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color w:val="222222"/>
          <w:sz w:val="24"/>
          <w:szCs w:val="24"/>
        </w:rPr>
        <w:lastRenderedPageBreak/>
        <w:t xml:space="preserve">4. Г. В. Родионов, Основы зоотехнии: Уч. </w:t>
      </w:r>
      <w:proofErr w:type="spellStart"/>
      <w:r w:rsidRPr="00A60420">
        <w:rPr>
          <w:rFonts w:ascii="Times New Roman" w:eastAsia="Times New Roman" w:hAnsi="Times New Roman" w:cs="Times New Roman"/>
          <w:color w:val="222222"/>
          <w:sz w:val="24"/>
          <w:szCs w:val="24"/>
        </w:rPr>
        <w:t>пособ</w:t>
      </w:r>
      <w:proofErr w:type="spellEnd"/>
      <w:r w:rsidRPr="00A60420">
        <w:rPr>
          <w:rFonts w:ascii="Times New Roman" w:eastAsia="Times New Roman" w:hAnsi="Times New Roman" w:cs="Times New Roman"/>
          <w:color w:val="222222"/>
          <w:sz w:val="24"/>
          <w:szCs w:val="24"/>
        </w:rPr>
        <w:t>. для студ. учреждений сред</w:t>
      </w:r>
      <w:proofErr w:type="gramStart"/>
      <w:r w:rsidRPr="00A60420">
        <w:rPr>
          <w:rFonts w:ascii="Times New Roman" w:eastAsia="Times New Roman" w:hAnsi="Times New Roman" w:cs="Times New Roman"/>
          <w:color w:val="222222"/>
          <w:sz w:val="24"/>
          <w:szCs w:val="24"/>
        </w:rPr>
        <w:t>.</w:t>
      </w:r>
      <w:proofErr w:type="gramEnd"/>
      <w:r w:rsidRPr="00A60420">
        <w:rPr>
          <w:rFonts w:ascii="Times New Roman" w:eastAsia="Times New Roman" w:hAnsi="Times New Roman" w:cs="Times New Roman"/>
          <w:color w:val="222222"/>
          <w:sz w:val="24"/>
          <w:szCs w:val="24"/>
        </w:rPr>
        <w:t xml:space="preserve"> </w:t>
      </w:r>
      <w:proofErr w:type="gramStart"/>
      <w:r w:rsidRPr="00A60420">
        <w:rPr>
          <w:rFonts w:ascii="Times New Roman" w:eastAsia="Times New Roman" w:hAnsi="Times New Roman" w:cs="Times New Roman"/>
          <w:color w:val="222222"/>
          <w:sz w:val="24"/>
          <w:szCs w:val="24"/>
        </w:rPr>
        <w:t>п</w:t>
      </w:r>
      <w:proofErr w:type="gramEnd"/>
      <w:r w:rsidRPr="00A60420">
        <w:rPr>
          <w:rFonts w:ascii="Times New Roman" w:eastAsia="Times New Roman" w:hAnsi="Times New Roman" w:cs="Times New Roman"/>
          <w:color w:val="222222"/>
          <w:sz w:val="24"/>
          <w:szCs w:val="24"/>
        </w:rPr>
        <w:t xml:space="preserve">роф. образования/ Г. В. Родионов, А. П. </w:t>
      </w:r>
      <w:proofErr w:type="spellStart"/>
      <w:r w:rsidRPr="00A60420">
        <w:rPr>
          <w:rFonts w:ascii="Times New Roman" w:eastAsia="Times New Roman" w:hAnsi="Times New Roman" w:cs="Times New Roman"/>
          <w:color w:val="222222"/>
          <w:sz w:val="24"/>
          <w:szCs w:val="24"/>
        </w:rPr>
        <w:t>Табакова</w:t>
      </w:r>
      <w:proofErr w:type="spellEnd"/>
      <w:r w:rsidRPr="00A60420">
        <w:rPr>
          <w:rFonts w:ascii="Times New Roman" w:eastAsia="Times New Roman" w:hAnsi="Times New Roman" w:cs="Times New Roman"/>
          <w:color w:val="222222"/>
          <w:sz w:val="24"/>
          <w:szCs w:val="24"/>
        </w:rPr>
        <w:t>. – М.: Изд. центр. Академия”, 2003. – 448 с.</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color w:val="222222"/>
          <w:sz w:val="24"/>
          <w:szCs w:val="24"/>
        </w:rPr>
        <w:t xml:space="preserve">5. Н. </w:t>
      </w:r>
      <w:proofErr w:type="spellStart"/>
      <w:r w:rsidRPr="00A60420">
        <w:rPr>
          <w:rFonts w:ascii="Times New Roman" w:eastAsia="Times New Roman" w:hAnsi="Times New Roman" w:cs="Times New Roman"/>
          <w:color w:val="222222"/>
          <w:sz w:val="24"/>
          <w:szCs w:val="24"/>
        </w:rPr>
        <w:t>Сударев</w:t>
      </w:r>
      <w:proofErr w:type="spellEnd"/>
      <w:r w:rsidRPr="00A60420">
        <w:rPr>
          <w:rFonts w:ascii="Times New Roman" w:eastAsia="Times New Roman" w:hAnsi="Times New Roman" w:cs="Times New Roman"/>
          <w:color w:val="222222"/>
          <w:sz w:val="24"/>
          <w:szCs w:val="24"/>
        </w:rPr>
        <w:t>, Отбор коров по происхождению и продуктивности, Жур. Молочное и мясное скотоводство”, №4, 2008. [4]</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color w:val="222222"/>
          <w:sz w:val="24"/>
          <w:szCs w:val="24"/>
        </w:rPr>
        <w:t>6. Н. Г. Дмитриев, Разведение с/х животных с основ</w:t>
      </w:r>
      <w:proofErr w:type="gramStart"/>
      <w:r w:rsidRPr="00A60420">
        <w:rPr>
          <w:rFonts w:ascii="Times New Roman" w:eastAsia="Times New Roman" w:hAnsi="Times New Roman" w:cs="Times New Roman"/>
          <w:color w:val="222222"/>
          <w:sz w:val="24"/>
          <w:szCs w:val="24"/>
        </w:rPr>
        <w:t>.</w:t>
      </w:r>
      <w:proofErr w:type="gramEnd"/>
      <w:r w:rsidRPr="00A60420">
        <w:rPr>
          <w:rFonts w:ascii="Times New Roman" w:eastAsia="Times New Roman" w:hAnsi="Times New Roman" w:cs="Times New Roman"/>
          <w:color w:val="222222"/>
          <w:sz w:val="24"/>
          <w:szCs w:val="24"/>
        </w:rPr>
        <w:t xml:space="preserve"> </w:t>
      </w:r>
      <w:proofErr w:type="gramStart"/>
      <w:r w:rsidRPr="00A60420">
        <w:rPr>
          <w:rFonts w:ascii="Times New Roman" w:eastAsia="Times New Roman" w:hAnsi="Times New Roman" w:cs="Times New Roman"/>
          <w:color w:val="222222"/>
          <w:sz w:val="24"/>
          <w:szCs w:val="24"/>
        </w:rPr>
        <w:t>ч</w:t>
      </w:r>
      <w:proofErr w:type="gramEnd"/>
      <w:r w:rsidRPr="00A60420">
        <w:rPr>
          <w:rFonts w:ascii="Times New Roman" w:eastAsia="Times New Roman" w:hAnsi="Times New Roman" w:cs="Times New Roman"/>
          <w:color w:val="222222"/>
          <w:sz w:val="24"/>
          <w:szCs w:val="24"/>
        </w:rPr>
        <w:t>астной зоотехнии: Уч. пособие для студ. учреждений сред</w:t>
      </w:r>
      <w:proofErr w:type="gramStart"/>
      <w:r w:rsidRPr="00A60420">
        <w:rPr>
          <w:rFonts w:ascii="Times New Roman" w:eastAsia="Times New Roman" w:hAnsi="Times New Roman" w:cs="Times New Roman"/>
          <w:color w:val="222222"/>
          <w:sz w:val="24"/>
          <w:szCs w:val="24"/>
        </w:rPr>
        <w:t>.</w:t>
      </w:r>
      <w:proofErr w:type="gramEnd"/>
      <w:r w:rsidRPr="00A60420">
        <w:rPr>
          <w:rFonts w:ascii="Times New Roman" w:eastAsia="Times New Roman" w:hAnsi="Times New Roman" w:cs="Times New Roman"/>
          <w:color w:val="222222"/>
          <w:sz w:val="24"/>
          <w:szCs w:val="24"/>
        </w:rPr>
        <w:t xml:space="preserve"> </w:t>
      </w:r>
      <w:proofErr w:type="gramStart"/>
      <w:r w:rsidRPr="00A60420">
        <w:rPr>
          <w:rFonts w:ascii="Times New Roman" w:eastAsia="Times New Roman" w:hAnsi="Times New Roman" w:cs="Times New Roman"/>
          <w:color w:val="222222"/>
          <w:sz w:val="24"/>
          <w:szCs w:val="24"/>
        </w:rPr>
        <w:t>п</w:t>
      </w:r>
      <w:proofErr w:type="gramEnd"/>
      <w:r w:rsidRPr="00A60420">
        <w:rPr>
          <w:rFonts w:ascii="Times New Roman" w:eastAsia="Times New Roman" w:hAnsi="Times New Roman" w:cs="Times New Roman"/>
          <w:color w:val="222222"/>
          <w:sz w:val="24"/>
          <w:szCs w:val="24"/>
        </w:rPr>
        <w:t>роф. образования/ Н. Г. Дмитриев, А. И. Жигачев, и др.- Л.: Агропромиздат., Ленинградское отделение, 1989.- 511 с., ил.</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color w:val="222222"/>
          <w:sz w:val="24"/>
          <w:szCs w:val="24"/>
        </w:rPr>
        <w:t xml:space="preserve">7. П. С. </w:t>
      </w:r>
      <w:proofErr w:type="spellStart"/>
      <w:r w:rsidRPr="00A60420">
        <w:rPr>
          <w:rFonts w:ascii="Times New Roman" w:eastAsia="Times New Roman" w:hAnsi="Times New Roman" w:cs="Times New Roman"/>
          <w:color w:val="222222"/>
          <w:sz w:val="24"/>
          <w:szCs w:val="24"/>
        </w:rPr>
        <w:t>Катмаков</w:t>
      </w:r>
      <w:proofErr w:type="spellEnd"/>
      <w:r w:rsidRPr="00A60420">
        <w:rPr>
          <w:rFonts w:ascii="Times New Roman" w:eastAsia="Times New Roman" w:hAnsi="Times New Roman" w:cs="Times New Roman"/>
          <w:color w:val="222222"/>
          <w:sz w:val="24"/>
          <w:szCs w:val="24"/>
        </w:rPr>
        <w:t xml:space="preserve">, Н. М. Кузьмина, Результаты возвратного скрещивания </w:t>
      </w:r>
      <w:proofErr w:type="spellStart"/>
      <w:r w:rsidRPr="00A60420">
        <w:rPr>
          <w:rFonts w:ascii="Times New Roman" w:eastAsia="Times New Roman" w:hAnsi="Times New Roman" w:cs="Times New Roman"/>
          <w:color w:val="222222"/>
          <w:sz w:val="24"/>
          <w:szCs w:val="24"/>
        </w:rPr>
        <w:t>голштинизированных</w:t>
      </w:r>
      <w:proofErr w:type="spellEnd"/>
      <w:r w:rsidRPr="00A60420">
        <w:rPr>
          <w:rFonts w:ascii="Times New Roman" w:eastAsia="Times New Roman" w:hAnsi="Times New Roman" w:cs="Times New Roman"/>
          <w:color w:val="222222"/>
          <w:sz w:val="24"/>
          <w:szCs w:val="24"/>
        </w:rPr>
        <w:t xml:space="preserve"> помесей с быками </w:t>
      </w:r>
      <w:proofErr w:type="spellStart"/>
      <w:r w:rsidRPr="00A60420">
        <w:rPr>
          <w:rFonts w:ascii="Times New Roman" w:eastAsia="Times New Roman" w:hAnsi="Times New Roman" w:cs="Times New Roman"/>
          <w:color w:val="222222"/>
          <w:sz w:val="24"/>
          <w:szCs w:val="24"/>
        </w:rPr>
        <w:t>бестужевской</w:t>
      </w:r>
      <w:proofErr w:type="spellEnd"/>
      <w:r w:rsidRPr="00A60420">
        <w:rPr>
          <w:rFonts w:ascii="Times New Roman" w:eastAsia="Times New Roman" w:hAnsi="Times New Roman" w:cs="Times New Roman"/>
          <w:color w:val="222222"/>
          <w:sz w:val="24"/>
          <w:szCs w:val="24"/>
        </w:rPr>
        <w:t xml:space="preserve"> и черно-пестрой пород, Жур. “Зоотехния”, №11, ноябрь, 2007. [5]</w:t>
      </w:r>
    </w:p>
    <w:p w:rsidR="005B4BB4" w:rsidRDefault="007F58AB" w:rsidP="005B4BB4">
      <w:pPr>
        <w:shd w:val="clear" w:color="auto" w:fill="FFFFFF"/>
        <w:spacing w:after="0" w:line="240" w:lineRule="auto"/>
        <w:ind w:firstLine="567"/>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color w:val="222222"/>
          <w:sz w:val="24"/>
          <w:szCs w:val="24"/>
        </w:rPr>
        <w:t xml:space="preserve">8. Р.В. </w:t>
      </w:r>
      <w:proofErr w:type="spellStart"/>
      <w:r w:rsidRPr="00A60420">
        <w:rPr>
          <w:rFonts w:ascii="Times New Roman" w:eastAsia="Times New Roman" w:hAnsi="Times New Roman" w:cs="Times New Roman"/>
          <w:color w:val="222222"/>
          <w:sz w:val="24"/>
          <w:szCs w:val="24"/>
        </w:rPr>
        <w:t>Томарова</w:t>
      </w:r>
      <w:proofErr w:type="spellEnd"/>
      <w:r w:rsidRPr="00A60420">
        <w:rPr>
          <w:rFonts w:ascii="Times New Roman" w:eastAsia="Times New Roman" w:hAnsi="Times New Roman" w:cs="Times New Roman"/>
          <w:color w:val="222222"/>
          <w:sz w:val="24"/>
          <w:szCs w:val="24"/>
        </w:rPr>
        <w:t>, Т. А. Тихомирова, Племенная ценность и эффективность использования коров из “заказного” генофонда ярославской породы, Жур. “Зоотехния”, № 2, февраль, 2007. [6]</w:t>
      </w:r>
    </w:p>
    <w:p w:rsidR="007F58AB" w:rsidRPr="005B4BB4" w:rsidRDefault="007F58AB" w:rsidP="005B4BB4">
      <w:pPr>
        <w:shd w:val="clear" w:color="auto" w:fill="FFFFFF"/>
        <w:spacing w:after="0" w:line="240" w:lineRule="auto"/>
        <w:ind w:firstLine="567"/>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color w:val="222222"/>
          <w:sz w:val="24"/>
          <w:szCs w:val="24"/>
        </w:rPr>
        <w:t xml:space="preserve">9. Р. Н. </w:t>
      </w:r>
      <w:proofErr w:type="spellStart"/>
      <w:r w:rsidRPr="00A60420">
        <w:rPr>
          <w:rFonts w:ascii="Times New Roman" w:eastAsia="Times New Roman" w:hAnsi="Times New Roman" w:cs="Times New Roman"/>
          <w:color w:val="222222"/>
          <w:sz w:val="24"/>
          <w:szCs w:val="24"/>
        </w:rPr>
        <w:t>Ляшук</w:t>
      </w:r>
      <w:proofErr w:type="spellEnd"/>
      <w:r w:rsidRPr="00A60420">
        <w:rPr>
          <w:rFonts w:ascii="Times New Roman" w:eastAsia="Times New Roman" w:hAnsi="Times New Roman" w:cs="Times New Roman"/>
          <w:color w:val="222222"/>
          <w:sz w:val="24"/>
          <w:szCs w:val="24"/>
        </w:rPr>
        <w:t xml:space="preserve">, А. И. </w:t>
      </w:r>
      <w:proofErr w:type="spellStart"/>
      <w:r w:rsidRPr="00A60420">
        <w:rPr>
          <w:rFonts w:ascii="Times New Roman" w:eastAsia="Times New Roman" w:hAnsi="Times New Roman" w:cs="Times New Roman"/>
          <w:color w:val="222222"/>
          <w:sz w:val="24"/>
          <w:szCs w:val="24"/>
        </w:rPr>
        <w:t>Шендаков</w:t>
      </w:r>
      <w:proofErr w:type="spellEnd"/>
      <w:r w:rsidRPr="00A60420">
        <w:rPr>
          <w:rFonts w:ascii="Times New Roman" w:eastAsia="Times New Roman" w:hAnsi="Times New Roman" w:cs="Times New Roman"/>
          <w:color w:val="222222"/>
          <w:sz w:val="24"/>
          <w:szCs w:val="24"/>
        </w:rPr>
        <w:t>, Повышение генетического потенциала молочного скота, Жур. “Зоотехния”, №11, ноябрь, 2007. [7]</w:t>
      </w:r>
    </w:p>
    <w:p w:rsidR="001440E3" w:rsidRDefault="001440E3"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Pr="00A60420" w:rsidRDefault="00A60420" w:rsidP="00A6042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Лекция №3</w:t>
      </w:r>
      <w:r w:rsidRPr="00A60420">
        <w:rPr>
          <w:rFonts w:ascii="Times New Roman" w:hAnsi="Times New Roman" w:cs="Times New Roman"/>
          <w:b/>
          <w:sz w:val="24"/>
          <w:szCs w:val="24"/>
        </w:rPr>
        <w:t>.</w:t>
      </w:r>
    </w:p>
    <w:p w:rsidR="00A60420" w:rsidRPr="00A60420" w:rsidRDefault="00A60420" w:rsidP="00A60420">
      <w:pPr>
        <w:spacing w:after="0" w:line="240" w:lineRule="auto"/>
        <w:jc w:val="center"/>
        <w:rPr>
          <w:rFonts w:ascii="Times New Roman" w:hAnsi="Times New Roman" w:cs="Times New Roman"/>
          <w:b/>
          <w:sz w:val="24"/>
          <w:szCs w:val="24"/>
        </w:rPr>
      </w:pPr>
      <w:r w:rsidRPr="00A60420">
        <w:rPr>
          <w:rFonts w:ascii="Times New Roman" w:hAnsi="Times New Roman" w:cs="Times New Roman"/>
          <w:b/>
          <w:sz w:val="24"/>
          <w:szCs w:val="24"/>
        </w:rPr>
        <w:t xml:space="preserve">  Тема: </w:t>
      </w:r>
      <w:r w:rsidRPr="00EB4A22">
        <w:rPr>
          <w:rFonts w:ascii="Times New Roman" w:hAnsi="Times New Roman" w:cs="Times New Roman"/>
          <w:b/>
          <w:bCs/>
          <w:sz w:val="24"/>
          <w:szCs w:val="24"/>
        </w:rPr>
        <w:t>Оценка животных по потомству</w:t>
      </w:r>
      <w:r w:rsidRPr="00EB4A22">
        <w:rPr>
          <w:rFonts w:ascii="Times New Roman" w:eastAsia="TimesNewRomanPSMT" w:hAnsi="Times New Roman" w:cs="Times New Roman"/>
          <w:b/>
          <w:sz w:val="24"/>
          <w:szCs w:val="24"/>
        </w:rPr>
        <w:t>.</w:t>
      </w:r>
    </w:p>
    <w:p w:rsidR="00A60420" w:rsidRPr="00A60420" w:rsidRDefault="00A60420" w:rsidP="00A60420">
      <w:pPr>
        <w:spacing w:after="0" w:line="240" w:lineRule="auto"/>
        <w:jc w:val="both"/>
        <w:rPr>
          <w:rFonts w:ascii="Times New Roman" w:hAnsi="Times New Roman" w:cs="Times New Roman"/>
          <w:b/>
          <w:sz w:val="24"/>
          <w:szCs w:val="24"/>
        </w:rPr>
      </w:pPr>
      <w:r w:rsidRPr="00A60420">
        <w:rPr>
          <w:rFonts w:ascii="Times New Roman" w:hAnsi="Times New Roman" w:cs="Times New Roman"/>
          <w:b/>
          <w:sz w:val="24"/>
          <w:szCs w:val="24"/>
        </w:rPr>
        <w:t xml:space="preserve">        Содержание: </w:t>
      </w:r>
    </w:p>
    <w:p w:rsidR="00A60420" w:rsidRDefault="00A60420" w:rsidP="00EB4A22">
      <w:pPr>
        <w:shd w:val="clear" w:color="auto" w:fill="FFFFFF"/>
        <w:spacing w:after="0" w:line="240" w:lineRule="auto"/>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b/>
          <w:color w:val="222222"/>
          <w:sz w:val="24"/>
          <w:szCs w:val="24"/>
        </w:rPr>
        <w:t xml:space="preserve">1.  </w:t>
      </w:r>
      <w:r w:rsidR="00EB4A22">
        <w:rPr>
          <w:rFonts w:ascii="Times New Roman" w:eastAsia="Times New Roman" w:hAnsi="Times New Roman" w:cs="Times New Roman"/>
          <w:b/>
          <w:color w:val="222222"/>
          <w:sz w:val="24"/>
          <w:szCs w:val="24"/>
        </w:rPr>
        <w:t>Методы оценки животных по качеству потомства</w:t>
      </w:r>
    </w:p>
    <w:p w:rsidR="00EB4A22" w:rsidRPr="00A60420" w:rsidRDefault="00EB4A22" w:rsidP="00EB4A22">
      <w:pPr>
        <w:shd w:val="clear" w:color="auto" w:fill="FFFFFF"/>
        <w:spacing w:after="0" w:line="240" w:lineRule="auto"/>
        <w:jc w:val="both"/>
        <w:rPr>
          <w:rFonts w:ascii="Times New Roman" w:eastAsia="Times New Roman" w:hAnsi="Times New Roman" w:cs="Times New Roman"/>
          <w:b/>
          <w:color w:val="222222"/>
          <w:sz w:val="24"/>
          <w:szCs w:val="24"/>
        </w:rPr>
      </w:pPr>
      <w:r>
        <w:rPr>
          <w:rFonts w:ascii="Times New Roman" w:eastAsia="Times New Roman" w:hAnsi="Times New Roman" w:cs="Times New Roman"/>
          <w:b/>
          <w:color w:val="222222"/>
          <w:sz w:val="24"/>
          <w:szCs w:val="24"/>
        </w:rPr>
        <w:t>2. Корреляционная решетка.</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Знание родословной живот</w:t>
      </w:r>
      <w:r w:rsidRPr="00EB4A22">
        <w:rPr>
          <w:rFonts w:ascii="Times New Roman" w:hAnsi="Times New Roman" w:cs="Times New Roman"/>
          <w:sz w:val="24"/>
          <w:szCs w:val="24"/>
        </w:rPr>
        <w:softHyphen/>
        <w:t>ного дает возможность сделать лишь приближенное суждение о его племенной ценности, поэтому оценка наследственности по родословной является лишь предварительной и несовершенной. Более надежным методом познания наследственности и племенной ценности животного служит анализ его потомства, или оценка по потомству, так как в этом случае непосредственным критерием племенной ценности животного является результат его племенного использования — качество потомства, т. е. то, для чего и пред</w:t>
      </w:r>
      <w:r w:rsidRPr="00EB4A22">
        <w:rPr>
          <w:rFonts w:ascii="Times New Roman" w:hAnsi="Times New Roman" w:cs="Times New Roman"/>
          <w:sz w:val="24"/>
          <w:szCs w:val="24"/>
        </w:rPr>
        <w:softHyphen/>
        <w:t>назначаются племенные животные.</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Так как удельный вес самца в племенном деле значительно выше самки (дает гораздо больше потомства), то в зоотехнической практике обычно прибегают к оценке по </w:t>
      </w:r>
      <w:r w:rsidRPr="00EB4A22">
        <w:rPr>
          <w:rFonts w:ascii="Times New Roman" w:hAnsi="Times New Roman" w:cs="Times New Roman"/>
          <w:sz w:val="24"/>
          <w:szCs w:val="24"/>
        </w:rPr>
        <w:lastRenderedPageBreak/>
        <w:t>потомству самцов-произ</w:t>
      </w:r>
      <w:r w:rsidRPr="00EB4A22">
        <w:rPr>
          <w:rFonts w:ascii="Times New Roman" w:hAnsi="Times New Roman" w:cs="Times New Roman"/>
          <w:sz w:val="24"/>
          <w:szCs w:val="24"/>
        </w:rPr>
        <w:softHyphen/>
        <w:t>водителей. В племенном отношении лучшим будет тот производи</w:t>
      </w:r>
      <w:r w:rsidRPr="00EB4A22">
        <w:rPr>
          <w:rFonts w:ascii="Times New Roman" w:hAnsi="Times New Roman" w:cs="Times New Roman"/>
          <w:sz w:val="24"/>
          <w:szCs w:val="24"/>
        </w:rPr>
        <w:softHyphen/>
        <w:t xml:space="preserve">тель, который дает лучшее потомство. Этим не отрицается </w:t>
      </w:r>
      <w:proofErr w:type="gramStart"/>
      <w:r w:rsidRPr="00EB4A22">
        <w:rPr>
          <w:rFonts w:ascii="Times New Roman" w:hAnsi="Times New Roman" w:cs="Times New Roman"/>
          <w:sz w:val="24"/>
          <w:szCs w:val="24"/>
        </w:rPr>
        <w:t>важное значение</w:t>
      </w:r>
      <w:proofErr w:type="gramEnd"/>
      <w:r w:rsidRPr="00EB4A22">
        <w:rPr>
          <w:rFonts w:ascii="Times New Roman" w:hAnsi="Times New Roman" w:cs="Times New Roman"/>
          <w:sz w:val="24"/>
          <w:szCs w:val="24"/>
        </w:rPr>
        <w:t xml:space="preserve"> самки и необходимость оценки по потомству и маточного поголовья, особенно у таких многоплодных животных, как птицы, свиньи, кролики, отчасти овцы и др.</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Задачей оценки производителей по потомству является выяв</w:t>
      </w:r>
      <w:r w:rsidRPr="00EB4A22">
        <w:rPr>
          <w:rFonts w:ascii="Times New Roman" w:hAnsi="Times New Roman" w:cs="Times New Roman"/>
          <w:sz w:val="24"/>
          <w:szCs w:val="24"/>
        </w:rPr>
        <w:softHyphen/>
        <w:t>ление производителей, наиболее ценных в племенном отношении, способных при спаривании со специально подобранными самками давать потомство желательного качества.</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Для правильной оценки производителей по потомству необхо</w:t>
      </w:r>
      <w:r w:rsidRPr="00EB4A22">
        <w:rPr>
          <w:rFonts w:ascii="Times New Roman" w:hAnsi="Times New Roman" w:cs="Times New Roman"/>
          <w:sz w:val="24"/>
          <w:szCs w:val="24"/>
        </w:rPr>
        <w:softHyphen/>
        <w:t>димо соблюдение целого ряда методических требований.</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При этой оценке приходится делать заключение о племенных достоинствах производителя по свойствам получаемого от него потомства. Но свойства потомков зависят не только от влияния наследственности отца, но в такой же мере и от влияния наследст</w:t>
      </w:r>
      <w:r w:rsidRPr="00EB4A22">
        <w:rPr>
          <w:rFonts w:ascii="Times New Roman" w:hAnsi="Times New Roman" w:cs="Times New Roman"/>
          <w:sz w:val="24"/>
          <w:szCs w:val="24"/>
        </w:rPr>
        <w:softHyphen/>
        <w:t>венности матери. Более того, на свойства потомков, помимо поло</w:t>
      </w:r>
      <w:r w:rsidRPr="00EB4A22">
        <w:rPr>
          <w:rFonts w:ascii="Times New Roman" w:hAnsi="Times New Roman" w:cs="Times New Roman"/>
          <w:sz w:val="24"/>
          <w:szCs w:val="24"/>
        </w:rPr>
        <w:softHyphen/>
        <w:t xml:space="preserve">вой клетки, оказывает </w:t>
      </w:r>
      <w:proofErr w:type="gramStart"/>
      <w:r w:rsidRPr="00EB4A22">
        <w:rPr>
          <w:rFonts w:ascii="Times New Roman" w:hAnsi="Times New Roman" w:cs="Times New Roman"/>
          <w:sz w:val="24"/>
          <w:szCs w:val="24"/>
        </w:rPr>
        <w:t>влияние</w:t>
      </w:r>
      <w:proofErr w:type="gramEnd"/>
      <w:r w:rsidRPr="00EB4A22">
        <w:rPr>
          <w:rFonts w:ascii="Times New Roman" w:hAnsi="Times New Roman" w:cs="Times New Roman"/>
          <w:sz w:val="24"/>
          <w:szCs w:val="24"/>
        </w:rPr>
        <w:t xml:space="preserve"> и организм матери, поскольку речь идет о млекопитающих, утробное развитие которых проте</w:t>
      </w:r>
      <w:r w:rsidRPr="00EB4A22">
        <w:rPr>
          <w:rFonts w:ascii="Times New Roman" w:hAnsi="Times New Roman" w:cs="Times New Roman"/>
          <w:sz w:val="24"/>
          <w:szCs w:val="24"/>
        </w:rPr>
        <w:softHyphen/>
        <w:t>кает в тесной и неразрывной связи с организмом матери. Наконец, не следует забывать, что на свойства потомства влияет не только наследственность обоих родителей, но и условия среды, в которых происходило развитие этого потомства.</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Очень </w:t>
      </w:r>
      <w:proofErr w:type="gramStart"/>
      <w:r w:rsidRPr="00EB4A22">
        <w:rPr>
          <w:rFonts w:ascii="Times New Roman" w:hAnsi="Times New Roman" w:cs="Times New Roman"/>
          <w:sz w:val="24"/>
          <w:szCs w:val="24"/>
        </w:rPr>
        <w:t>важное значение</w:t>
      </w:r>
      <w:proofErr w:type="gramEnd"/>
      <w:r w:rsidRPr="00EB4A22">
        <w:rPr>
          <w:rFonts w:ascii="Times New Roman" w:hAnsi="Times New Roman" w:cs="Times New Roman"/>
          <w:sz w:val="24"/>
          <w:szCs w:val="24"/>
        </w:rPr>
        <w:t xml:space="preserve"> при оценке производителя по потом</w:t>
      </w:r>
      <w:r w:rsidRPr="00EB4A22">
        <w:rPr>
          <w:rFonts w:ascii="Times New Roman" w:hAnsi="Times New Roman" w:cs="Times New Roman"/>
          <w:sz w:val="24"/>
          <w:szCs w:val="24"/>
        </w:rPr>
        <w:softHyphen/>
        <w:t>ству имеет маточный состав, от спаривания с которым производитель дает потомство. Одной из основных предпосылок правиль</w:t>
      </w:r>
      <w:r w:rsidRPr="00EB4A22">
        <w:rPr>
          <w:rFonts w:ascii="Times New Roman" w:hAnsi="Times New Roman" w:cs="Times New Roman"/>
          <w:sz w:val="24"/>
          <w:szCs w:val="24"/>
        </w:rPr>
        <w:softHyphen/>
        <w:t xml:space="preserve">ности оценки производителя по потомству </w:t>
      </w:r>
      <w:proofErr w:type="gramStart"/>
      <w:r w:rsidRPr="00EB4A22">
        <w:rPr>
          <w:rFonts w:ascii="Times New Roman" w:hAnsi="Times New Roman" w:cs="Times New Roman"/>
          <w:sz w:val="24"/>
          <w:szCs w:val="24"/>
        </w:rPr>
        <w:t>является</w:t>
      </w:r>
      <w:proofErr w:type="gramEnd"/>
      <w:r w:rsidRPr="00EB4A22">
        <w:rPr>
          <w:rFonts w:ascii="Times New Roman" w:hAnsi="Times New Roman" w:cs="Times New Roman"/>
          <w:sz w:val="24"/>
          <w:szCs w:val="24"/>
        </w:rPr>
        <w:t xml:space="preserve"> поэтому учет влияния матерей на качество потомства. На вопрос, с какими матками следует спаривать производителя, чтобы оценка его по потомству была более надежной, необходимо ответить: правильнее всего оценивать производителя по потомству, полученному от таких маток, с которыми в дальнейшем предполагается племенное использование этого производителя.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Большую помощь при решении вопроса, на каких самках оценивать производителя, оказывают знание родословных и анализ методов подбора, применявшихся в хозяйстве. Может оказаться, что отец молодого оцениваемого производителя уже показал хорошие результаты с определенными группами самок или с определенными линиями. Тогда вполне целесообразной будет оценка данного производителя именно на тех самках, от спаривания с ко</w:t>
      </w:r>
      <w:r w:rsidRPr="00EB4A22">
        <w:rPr>
          <w:rFonts w:ascii="Times New Roman" w:hAnsi="Times New Roman" w:cs="Times New Roman"/>
          <w:sz w:val="24"/>
          <w:szCs w:val="24"/>
        </w:rPr>
        <w:softHyphen/>
        <w:t>торыми ожидается лучшее потомство.</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Другим условием, влияющим на надежность оценки произво</w:t>
      </w:r>
      <w:r w:rsidRPr="00EB4A22">
        <w:rPr>
          <w:rFonts w:ascii="Times New Roman" w:hAnsi="Times New Roman" w:cs="Times New Roman"/>
          <w:sz w:val="24"/>
          <w:szCs w:val="24"/>
        </w:rPr>
        <w:softHyphen/>
        <w:t>дителя по потомству, является возраст спариваемых родителей. Известно, что качество потомства во многом зависит как от воз</w:t>
      </w:r>
      <w:r w:rsidRPr="00EB4A22">
        <w:rPr>
          <w:rFonts w:ascii="Times New Roman" w:hAnsi="Times New Roman" w:cs="Times New Roman"/>
          <w:sz w:val="24"/>
          <w:szCs w:val="24"/>
        </w:rPr>
        <w:softHyphen/>
        <w:t>раста производителя, так и от возраста подобранных для спари</w:t>
      </w:r>
      <w:r w:rsidRPr="00EB4A22">
        <w:rPr>
          <w:rFonts w:ascii="Times New Roman" w:hAnsi="Times New Roman" w:cs="Times New Roman"/>
          <w:sz w:val="24"/>
          <w:szCs w:val="24"/>
        </w:rPr>
        <w:softHyphen/>
        <w:t>вания с ним маток. Молодой производитель передает свои каче</w:t>
      </w:r>
      <w:r w:rsidRPr="00EB4A22">
        <w:rPr>
          <w:rFonts w:ascii="Times New Roman" w:hAnsi="Times New Roman" w:cs="Times New Roman"/>
          <w:sz w:val="24"/>
          <w:szCs w:val="24"/>
        </w:rPr>
        <w:softHyphen/>
        <w:t>ства потомству хуже, чем в период полного развития.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Важным обстоятельством, оказывающим существенное влия</w:t>
      </w:r>
      <w:r w:rsidRPr="00EB4A22">
        <w:rPr>
          <w:rFonts w:ascii="Times New Roman" w:hAnsi="Times New Roman" w:cs="Times New Roman"/>
          <w:sz w:val="24"/>
          <w:szCs w:val="24"/>
        </w:rPr>
        <w:softHyphen/>
        <w:t>ние на результаты оценки производителя по потомству, являются условия развития сравниваемых групп животных. Само собой ра</w:t>
      </w:r>
      <w:r w:rsidRPr="00EB4A22">
        <w:rPr>
          <w:rFonts w:ascii="Times New Roman" w:hAnsi="Times New Roman" w:cs="Times New Roman"/>
          <w:sz w:val="24"/>
          <w:szCs w:val="24"/>
        </w:rPr>
        <w:softHyphen/>
        <w:t>зумеется, что сравнение показателей потомства оцениваемого производителя с показателями других групп животных должно проводиться в сравнимых хозяйственных условиях.</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Нельзя сравнивать продуктивность потомства, полученную в одном возрасте, с продуктивностью матерей или всего стада, полученной в другом возрасте. Учитывая возрастную изменчивость продуктивности, необходимо вести сравнение одновозрастных групп или, пользуясь поправочными коэффициентами, привести ее (продуктивность) для всех животных к одному возрасту. Точно так же неправильно вести сравнение двух групп, находящихся в резко отличных условиях выращивания, кормления, содержания и т. д. Чтобы показатели сравниваемых групп были сравнимы, необходимо создать для них наиболее благоприятные условия и избегать поправок, помня при этом, что всякие поправки часто искажают действительность. Лучше совсем исключить из обра</w:t>
      </w:r>
      <w:r w:rsidRPr="00EB4A22">
        <w:rPr>
          <w:rFonts w:ascii="Times New Roman" w:hAnsi="Times New Roman" w:cs="Times New Roman"/>
          <w:sz w:val="24"/>
          <w:szCs w:val="24"/>
        </w:rPr>
        <w:softHyphen/>
        <w:t>ботки таких животных, которые требуют большого числа попра</w:t>
      </w:r>
      <w:r w:rsidRPr="00EB4A22">
        <w:rPr>
          <w:rFonts w:ascii="Times New Roman" w:hAnsi="Times New Roman" w:cs="Times New Roman"/>
          <w:sz w:val="24"/>
          <w:szCs w:val="24"/>
        </w:rPr>
        <w:softHyphen/>
        <w:t>вок, особенно поправок на различные условия кормления, на не</w:t>
      </w:r>
      <w:r w:rsidRPr="00EB4A22">
        <w:rPr>
          <w:rFonts w:ascii="Times New Roman" w:hAnsi="Times New Roman" w:cs="Times New Roman"/>
          <w:sz w:val="24"/>
          <w:szCs w:val="24"/>
        </w:rPr>
        <w:softHyphen/>
        <w:t>нормальные лактации и т. д.</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EB4A22">
        <w:rPr>
          <w:rFonts w:ascii="Times New Roman" w:hAnsi="Times New Roman" w:cs="Times New Roman"/>
          <w:sz w:val="24"/>
          <w:szCs w:val="24"/>
        </w:rPr>
        <w:t xml:space="preserve">Даже такие, казалось бы, общепризнанные поправки, как возрастные, искажают действительную характеристику животного, если учесть способ получения самих поправочных коэффициентов. При получении эмпирических поправочных коэффициентов путем сравнения, допустим, продуктивности разновозрастных групп совершенно не учитывается тот факт, что до старших возрастов остаются в результате отбора не все животные, а лишь лучшие, </w:t>
      </w:r>
      <w:proofErr w:type="gramStart"/>
      <w:r w:rsidRPr="00EB4A22">
        <w:rPr>
          <w:rFonts w:ascii="Times New Roman" w:hAnsi="Times New Roman" w:cs="Times New Roman"/>
          <w:sz w:val="24"/>
          <w:szCs w:val="24"/>
        </w:rPr>
        <w:t>и</w:t>
      </w:r>
      <w:proofErr w:type="gramEnd"/>
      <w:r w:rsidRPr="00EB4A22">
        <w:rPr>
          <w:rFonts w:ascii="Times New Roman" w:hAnsi="Times New Roman" w:cs="Times New Roman"/>
          <w:sz w:val="24"/>
          <w:szCs w:val="24"/>
        </w:rPr>
        <w:t xml:space="preserve"> следовательно, вычисленные таким путем поправочные коэффициенты будут несколько преувеличенными.</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Оценивая животное по качеству его потомства, нельзя ограни</w:t>
      </w:r>
      <w:r w:rsidRPr="00EB4A22">
        <w:rPr>
          <w:rFonts w:ascii="Times New Roman" w:hAnsi="Times New Roman" w:cs="Times New Roman"/>
          <w:sz w:val="24"/>
          <w:szCs w:val="24"/>
        </w:rPr>
        <w:softHyphen/>
        <w:t>чиваться при характеристике этого потомства отдельными, хотя и важными, признаками. Надо оценивать животное в целом, со всеми его особенностями. Часто учитывают при этом только про</w:t>
      </w:r>
      <w:r w:rsidRPr="00EB4A22">
        <w:rPr>
          <w:rFonts w:ascii="Times New Roman" w:hAnsi="Times New Roman" w:cs="Times New Roman"/>
          <w:sz w:val="24"/>
          <w:szCs w:val="24"/>
        </w:rPr>
        <w:softHyphen/>
        <w:t>дуктивность и отчасти качество продукции. Такой односторонний подход является неправильным, так как от племенного животного требуется не только способность передавать своему потомству высокую продуктивность, но и достаточную жизненность, консти</w:t>
      </w:r>
      <w:r w:rsidRPr="00EB4A22">
        <w:rPr>
          <w:rFonts w:ascii="Times New Roman" w:hAnsi="Times New Roman" w:cs="Times New Roman"/>
          <w:sz w:val="24"/>
          <w:szCs w:val="24"/>
        </w:rPr>
        <w:softHyphen/>
        <w:t>туциональную крепость, выносливость, стойкость против внеш</w:t>
      </w:r>
      <w:r w:rsidRPr="00EB4A22">
        <w:rPr>
          <w:rFonts w:ascii="Times New Roman" w:hAnsi="Times New Roman" w:cs="Times New Roman"/>
          <w:sz w:val="24"/>
          <w:szCs w:val="24"/>
        </w:rPr>
        <w:softHyphen/>
        <w:t>них неблагоприятных воздействий и сопротивляемость заболева</w:t>
      </w:r>
      <w:r w:rsidRPr="00EB4A22">
        <w:rPr>
          <w:rFonts w:ascii="Times New Roman" w:hAnsi="Times New Roman" w:cs="Times New Roman"/>
          <w:sz w:val="24"/>
          <w:szCs w:val="24"/>
        </w:rPr>
        <w:softHyphen/>
        <w:t>ниям, высокую плодовитость и т. д.</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Поэтому при оценке производителей по потомству необходимо анализ потомства вести по всему комплексу биологических и хо</w:t>
      </w:r>
      <w:r w:rsidRPr="00EB4A22">
        <w:rPr>
          <w:rFonts w:ascii="Times New Roman" w:hAnsi="Times New Roman" w:cs="Times New Roman"/>
          <w:sz w:val="24"/>
          <w:szCs w:val="24"/>
        </w:rPr>
        <w:softHyphen/>
        <w:t>зяйственно полезных признаков с учетом конкретных условий, в которых разводятся животные. Эта комплексная оценка яв</w:t>
      </w:r>
      <w:r w:rsidRPr="00EB4A22">
        <w:rPr>
          <w:rFonts w:ascii="Times New Roman" w:hAnsi="Times New Roman" w:cs="Times New Roman"/>
          <w:sz w:val="24"/>
          <w:szCs w:val="24"/>
        </w:rPr>
        <w:softHyphen/>
        <w:t>ляется единственно правильной и обеспечивающей успех дела. Погоня же за какими-то отдельными «селекционными» признаками, облеченными в сложные математические коэффициенты и формулы, ничего практически полезного не дает.</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Не менее важным обстоятельством является учет всего потом</w:t>
      </w:r>
      <w:r w:rsidRPr="00EB4A22">
        <w:rPr>
          <w:rFonts w:ascii="Times New Roman" w:hAnsi="Times New Roman" w:cs="Times New Roman"/>
          <w:sz w:val="24"/>
          <w:szCs w:val="24"/>
        </w:rPr>
        <w:softHyphen/>
        <w:t>ства, полученного от оцениваемого производителя, а не одной его лучшей части, как это иногда делается. Исключение из учета худ</w:t>
      </w:r>
      <w:r w:rsidRPr="00EB4A22">
        <w:rPr>
          <w:rFonts w:ascii="Times New Roman" w:hAnsi="Times New Roman" w:cs="Times New Roman"/>
          <w:sz w:val="24"/>
          <w:szCs w:val="24"/>
        </w:rPr>
        <w:softHyphen/>
        <w:t>шей части потомства, а также случаев рождения мертворожденных может привести к ложным выводам и переоценке производителя.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Характеризуя потомство какого-либо производителя, нельзя ограничиваться средними показателями всей группы потомков; необходим индивидуальный анализ каждого спаривания. Важно вести сравнение не только по среднестатистическим показателям, но учитывать и результаты отдельных спариваний. Может ока</w:t>
      </w:r>
      <w:r w:rsidRPr="00EB4A22">
        <w:rPr>
          <w:rFonts w:ascii="Times New Roman" w:hAnsi="Times New Roman" w:cs="Times New Roman"/>
          <w:sz w:val="24"/>
          <w:szCs w:val="24"/>
        </w:rPr>
        <w:softHyphen/>
        <w:t>заться, что оцениваемый производитель имеет среднестатисти</w:t>
      </w:r>
      <w:r w:rsidRPr="00EB4A22">
        <w:rPr>
          <w:rFonts w:ascii="Times New Roman" w:hAnsi="Times New Roman" w:cs="Times New Roman"/>
          <w:sz w:val="24"/>
          <w:szCs w:val="24"/>
        </w:rPr>
        <w:softHyphen/>
        <w:t>ческие показатели невысокие, но под этими средними показате</w:t>
      </w:r>
      <w:r w:rsidRPr="00EB4A22">
        <w:rPr>
          <w:rFonts w:ascii="Times New Roman" w:hAnsi="Times New Roman" w:cs="Times New Roman"/>
          <w:sz w:val="24"/>
          <w:szCs w:val="24"/>
        </w:rPr>
        <w:softHyphen/>
        <w:t>лями скрываются случаи, когда от спаривания с определенными группами или отдельными матками получается исключительно ценное потомство. Совершенно естественно и практически рацио</w:t>
      </w:r>
      <w:r w:rsidRPr="00EB4A22">
        <w:rPr>
          <w:rFonts w:ascii="Times New Roman" w:hAnsi="Times New Roman" w:cs="Times New Roman"/>
          <w:sz w:val="24"/>
          <w:szCs w:val="24"/>
        </w:rPr>
        <w:softHyphen/>
        <w:t>нально будет использовать такого производителя именно на тех самках, с которыми он дает наиболее удачные сочетания.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Наконец, существенным при оценке производителей является и вопрос о числе потомков, необходимых для более или менее на</w:t>
      </w:r>
      <w:r w:rsidRPr="00EB4A22">
        <w:rPr>
          <w:rFonts w:ascii="Times New Roman" w:hAnsi="Times New Roman" w:cs="Times New Roman"/>
          <w:sz w:val="24"/>
          <w:szCs w:val="24"/>
        </w:rPr>
        <w:softHyphen/>
        <w:t>дежного суждения о племенной ценности производителя. Ввиду того что ни один производитель не дает совершенно однородного потомства, судить о его наследственности по одному или двум по</w:t>
      </w:r>
      <w:r w:rsidRPr="00EB4A22">
        <w:rPr>
          <w:rFonts w:ascii="Times New Roman" w:hAnsi="Times New Roman" w:cs="Times New Roman"/>
          <w:sz w:val="24"/>
          <w:szCs w:val="24"/>
        </w:rPr>
        <w:softHyphen/>
        <w:t>томкам трудно.</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Некоторые авторы на основании чисто математических расчетов требовали огромного числа потомков (минимум 200) для правильной оценки производителя. Требования эти, однако, яв</w:t>
      </w:r>
      <w:r w:rsidRPr="00EB4A22">
        <w:rPr>
          <w:rFonts w:ascii="Times New Roman" w:hAnsi="Times New Roman" w:cs="Times New Roman"/>
          <w:sz w:val="24"/>
          <w:szCs w:val="24"/>
        </w:rPr>
        <w:softHyphen/>
        <w:t>ляются нежизненными.</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Ряд исследований и особенно работы академика М. Ф. Ива</w:t>
      </w:r>
      <w:r w:rsidRPr="00EB4A22">
        <w:rPr>
          <w:rFonts w:ascii="Times New Roman" w:hAnsi="Times New Roman" w:cs="Times New Roman"/>
          <w:sz w:val="24"/>
          <w:szCs w:val="24"/>
        </w:rPr>
        <w:softHyphen/>
        <w:t>нова показывают, что при достаточно благоприятных усло</w:t>
      </w:r>
      <w:r w:rsidRPr="00EB4A22">
        <w:rPr>
          <w:rFonts w:ascii="Times New Roman" w:hAnsi="Times New Roman" w:cs="Times New Roman"/>
          <w:sz w:val="24"/>
          <w:szCs w:val="24"/>
        </w:rPr>
        <w:softHyphen/>
        <w:t>виях кормления, ухода и содержания практически надежную оценку производителя можно сделать и по 30—40 потом</w:t>
      </w:r>
      <w:r w:rsidRPr="00EB4A22">
        <w:rPr>
          <w:rFonts w:ascii="Times New Roman" w:hAnsi="Times New Roman" w:cs="Times New Roman"/>
          <w:sz w:val="24"/>
          <w:szCs w:val="24"/>
        </w:rPr>
        <w:softHyphen/>
        <w:t>кам.</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В практических условиях, особенно для первой ориентировки, не следует отказываться от оценки производителя и по меньшему числу потомков. Иногда по показателям 6—10 потомков можно с достаточной степенью достоверности сделать предварительное за</w:t>
      </w:r>
      <w:r w:rsidRPr="00EB4A22">
        <w:rPr>
          <w:rFonts w:ascii="Times New Roman" w:hAnsi="Times New Roman" w:cs="Times New Roman"/>
          <w:sz w:val="24"/>
          <w:szCs w:val="24"/>
        </w:rPr>
        <w:softHyphen/>
        <w:t>ключение о племенных достоинствах производителя. Оценка должна производиться не по средним показателям полученного потомства, а по данным анализа каждого отдельного спаривания с учетом всей конкретной обстановки, в которой данный произво</w:t>
      </w:r>
      <w:r w:rsidRPr="00EB4A22">
        <w:rPr>
          <w:rFonts w:ascii="Times New Roman" w:hAnsi="Times New Roman" w:cs="Times New Roman"/>
          <w:sz w:val="24"/>
          <w:szCs w:val="24"/>
        </w:rPr>
        <w:softHyphen/>
        <w:t>дитель оценивается.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EB4A22">
        <w:rPr>
          <w:rFonts w:ascii="Times New Roman" w:hAnsi="Times New Roman" w:cs="Times New Roman"/>
          <w:sz w:val="24"/>
          <w:szCs w:val="24"/>
        </w:rPr>
        <w:t>Ценные руководящие указания по оценке производителей даны в работах М. Ф. Иванова по овцеводству. Важнейшим условием правильной оценки производителя по потомству М. Ф. Иванов считал выращивание животных в максимально благоприятных условиях кормления, ухода и содержания. Большое значение при оценке потомства производителя он придавал конституции животных и оценке целостного организма в неразрывной связи с экологическими условиями и целевой установкой, а не отдель</w:t>
      </w:r>
      <w:r w:rsidRPr="00EB4A22">
        <w:rPr>
          <w:rFonts w:ascii="Times New Roman" w:hAnsi="Times New Roman" w:cs="Times New Roman"/>
          <w:sz w:val="24"/>
          <w:szCs w:val="24"/>
        </w:rPr>
        <w:softHyphen/>
        <w:t>ным изолированным признакам. Важным условием правильной оценки М. Ф. Иванов считал глубокое знание породы, различных типов в пределах породы, их сочетаемости и тех требований, ко</w:t>
      </w:r>
      <w:r w:rsidRPr="00EB4A22">
        <w:rPr>
          <w:rFonts w:ascii="Times New Roman" w:hAnsi="Times New Roman" w:cs="Times New Roman"/>
          <w:sz w:val="24"/>
          <w:szCs w:val="24"/>
        </w:rPr>
        <w:softHyphen/>
        <w:t>торые предъявляют животные разных типов к условиям существо</w:t>
      </w:r>
      <w:r w:rsidRPr="00EB4A22">
        <w:rPr>
          <w:rFonts w:ascii="Times New Roman" w:hAnsi="Times New Roman" w:cs="Times New Roman"/>
          <w:sz w:val="24"/>
          <w:szCs w:val="24"/>
        </w:rPr>
        <w:softHyphen/>
        <w:t>вания.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Итак, основными предпосылками правильной оценки произ</w:t>
      </w:r>
      <w:r w:rsidRPr="00EB4A22">
        <w:rPr>
          <w:rFonts w:ascii="Times New Roman" w:hAnsi="Times New Roman" w:cs="Times New Roman"/>
          <w:sz w:val="24"/>
          <w:szCs w:val="24"/>
        </w:rPr>
        <w:softHyphen/>
        <w:t>водителя по потомству являются:</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правильный подбор и учет влияния матерей на получаемое от производителя потомство, по качеству которого делается суждение о племенных достоинст</w:t>
      </w:r>
      <w:r w:rsidRPr="00EB4A22">
        <w:rPr>
          <w:rFonts w:ascii="Times New Roman" w:hAnsi="Times New Roman" w:cs="Times New Roman"/>
          <w:sz w:val="24"/>
          <w:szCs w:val="24"/>
        </w:rPr>
        <w:softHyphen/>
        <w:t>вах производителя;</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учет влияния на качество потомства возраста родителей;</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выяснение требований полученного потомства к условиям жизни, направленное выращивание его и учет всей кон</w:t>
      </w:r>
      <w:r w:rsidRPr="00EB4A22">
        <w:rPr>
          <w:rFonts w:ascii="Times New Roman" w:hAnsi="Times New Roman" w:cs="Times New Roman"/>
          <w:sz w:val="24"/>
          <w:szCs w:val="24"/>
        </w:rPr>
        <w:softHyphen/>
        <w:t>кретной обстановки, в которой развиваются, существуют и про</w:t>
      </w:r>
      <w:r w:rsidRPr="00EB4A22">
        <w:rPr>
          <w:rFonts w:ascii="Times New Roman" w:hAnsi="Times New Roman" w:cs="Times New Roman"/>
          <w:sz w:val="24"/>
          <w:szCs w:val="24"/>
        </w:rPr>
        <w:softHyphen/>
        <w:t>дуцируют животные, по качествам которых делается заключение о племенной ценности производителя;</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комплексная оценка потомства с учетом всех его биологических и хозяйственных ка</w:t>
      </w:r>
      <w:r w:rsidRPr="00EB4A22">
        <w:rPr>
          <w:rFonts w:ascii="Times New Roman" w:hAnsi="Times New Roman" w:cs="Times New Roman"/>
          <w:sz w:val="24"/>
          <w:szCs w:val="24"/>
        </w:rPr>
        <w:softHyphen/>
        <w:t>честв, а не только по отдельным признакам и показателям;</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учет всего потомства оцениваемого производителя, а не отдельной его части, случайный или сознательный выбор которой может исказить истинную характеристику племенных каче</w:t>
      </w:r>
      <w:proofErr w:type="gramStart"/>
      <w:r w:rsidRPr="00EB4A22">
        <w:rPr>
          <w:rFonts w:ascii="Times New Roman" w:hAnsi="Times New Roman" w:cs="Times New Roman"/>
          <w:sz w:val="24"/>
          <w:szCs w:val="24"/>
        </w:rPr>
        <w:t>ств пр</w:t>
      </w:r>
      <w:proofErr w:type="gramEnd"/>
      <w:r w:rsidRPr="00EB4A22">
        <w:rPr>
          <w:rFonts w:ascii="Times New Roman" w:hAnsi="Times New Roman" w:cs="Times New Roman"/>
          <w:sz w:val="24"/>
          <w:szCs w:val="24"/>
        </w:rPr>
        <w:t>оизво</w:t>
      </w:r>
      <w:r w:rsidRPr="00EB4A22">
        <w:rPr>
          <w:rFonts w:ascii="Times New Roman" w:hAnsi="Times New Roman" w:cs="Times New Roman"/>
          <w:sz w:val="24"/>
          <w:szCs w:val="24"/>
        </w:rPr>
        <w:softHyphen/>
        <w:t>дителя;</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индивидуальный анализ результатов каждого спарива</w:t>
      </w:r>
      <w:r w:rsidRPr="00EB4A22">
        <w:rPr>
          <w:rFonts w:ascii="Times New Roman" w:hAnsi="Times New Roman" w:cs="Times New Roman"/>
          <w:sz w:val="24"/>
          <w:szCs w:val="24"/>
        </w:rPr>
        <w:softHyphen/>
        <w:t>ния, а не вычисление лишь среднестатистических показателей;</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 xml:space="preserve">достаточное число потомков оцениваемого </w:t>
      </w:r>
      <w:proofErr w:type="gramStart"/>
      <w:r w:rsidRPr="00EB4A22">
        <w:rPr>
          <w:rFonts w:ascii="Times New Roman" w:hAnsi="Times New Roman" w:cs="Times New Roman"/>
          <w:sz w:val="24"/>
          <w:szCs w:val="24"/>
        </w:rPr>
        <w:t>производителя</w:t>
      </w:r>
      <w:proofErr w:type="gramEnd"/>
      <w:r w:rsidRPr="00EB4A22">
        <w:rPr>
          <w:rFonts w:ascii="Times New Roman" w:hAnsi="Times New Roman" w:cs="Times New Roman"/>
          <w:sz w:val="24"/>
          <w:szCs w:val="24"/>
        </w:rPr>
        <w:t xml:space="preserve"> обеспечивающее достоверность оценки.</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Конечные результаты оценки производителя во многом зависят также и от того, с какими группами животных сравнивать потом</w:t>
      </w:r>
      <w:r w:rsidRPr="00EB4A22">
        <w:rPr>
          <w:rFonts w:ascii="Times New Roman" w:hAnsi="Times New Roman" w:cs="Times New Roman"/>
          <w:sz w:val="24"/>
          <w:szCs w:val="24"/>
        </w:rPr>
        <w:softHyphen/>
        <w:t>ство оцениваемого производителя.</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Все существующие методы оценки производителя по потомству можно разделить на две группы:</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методы, состоящие в сопостав</w:t>
      </w:r>
      <w:r w:rsidRPr="00EB4A22">
        <w:rPr>
          <w:rFonts w:ascii="Times New Roman" w:hAnsi="Times New Roman" w:cs="Times New Roman"/>
          <w:sz w:val="24"/>
          <w:szCs w:val="24"/>
        </w:rPr>
        <w:softHyphen/>
        <w:t>лении свойств потомков со свойствами их матерей;</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методы, состоящие в том, что сравниваются между собой потомки разных производителей.</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К первой группе относится метод «</w:t>
      </w:r>
      <w:proofErr w:type="spellStart"/>
      <w:r w:rsidRPr="00EB4A22">
        <w:rPr>
          <w:rFonts w:ascii="Times New Roman" w:hAnsi="Times New Roman" w:cs="Times New Roman"/>
          <w:sz w:val="24"/>
          <w:szCs w:val="24"/>
        </w:rPr>
        <w:t>улучшатель-ухудшатель</w:t>
      </w:r>
      <w:proofErr w:type="spellEnd"/>
      <w:r w:rsidRPr="00EB4A22">
        <w:rPr>
          <w:rFonts w:ascii="Times New Roman" w:hAnsi="Times New Roman" w:cs="Times New Roman"/>
          <w:sz w:val="24"/>
          <w:szCs w:val="24"/>
        </w:rPr>
        <w:t>», при котором свойства потомков оцениваемого производителя сравниваются со свойствами их матерей. Если дети оцениваемого производителя превосходят своих матерей, то производитель при</w:t>
      </w:r>
      <w:r w:rsidRPr="00EB4A22">
        <w:rPr>
          <w:rFonts w:ascii="Times New Roman" w:hAnsi="Times New Roman" w:cs="Times New Roman"/>
          <w:sz w:val="24"/>
          <w:szCs w:val="24"/>
        </w:rPr>
        <w:softHyphen/>
        <w:t xml:space="preserve">знается </w:t>
      </w:r>
      <w:proofErr w:type="spellStart"/>
      <w:r w:rsidRPr="00EB4A22">
        <w:rPr>
          <w:rFonts w:ascii="Times New Roman" w:hAnsi="Times New Roman" w:cs="Times New Roman"/>
          <w:sz w:val="24"/>
          <w:szCs w:val="24"/>
        </w:rPr>
        <w:t>улучшателем</w:t>
      </w:r>
      <w:proofErr w:type="spellEnd"/>
      <w:r w:rsidRPr="00EB4A22">
        <w:rPr>
          <w:rFonts w:ascii="Times New Roman" w:hAnsi="Times New Roman" w:cs="Times New Roman"/>
          <w:sz w:val="24"/>
          <w:szCs w:val="24"/>
        </w:rPr>
        <w:t>; если же они стоят ниже матерей, то произ</w:t>
      </w:r>
      <w:r w:rsidRPr="00EB4A22">
        <w:rPr>
          <w:rFonts w:ascii="Times New Roman" w:hAnsi="Times New Roman" w:cs="Times New Roman"/>
          <w:sz w:val="24"/>
          <w:szCs w:val="24"/>
        </w:rPr>
        <w:softHyphen/>
        <w:t xml:space="preserve">водитель заносится в категорию </w:t>
      </w:r>
      <w:proofErr w:type="spellStart"/>
      <w:r w:rsidRPr="00EB4A22">
        <w:rPr>
          <w:rFonts w:ascii="Times New Roman" w:hAnsi="Times New Roman" w:cs="Times New Roman"/>
          <w:sz w:val="24"/>
          <w:szCs w:val="24"/>
        </w:rPr>
        <w:t>ухудшателей</w:t>
      </w:r>
      <w:proofErr w:type="spellEnd"/>
      <w:r w:rsidRPr="00EB4A22">
        <w:rPr>
          <w:rFonts w:ascii="Times New Roman" w:hAnsi="Times New Roman" w:cs="Times New Roman"/>
          <w:sz w:val="24"/>
          <w:szCs w:val="24"/>
        </w:rPr>
        <w:t>.</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Основным недостатком изложенного метода является игнори</w:t>
      </w:r>
      <w:r w:rsidRPr="00EB4A22">
        <w:rPr>
          <w:rFonts w:ascii="Times New Roman" w:hAnsi="Times New Roman" w:cs="Times New Roman"/>
          <w:sz w:val="24"/>
          <w:szCs w:val="24"/>
        </w:rPr>
        <w:softHyphen/>
        <w:t>рование качества спариваемого с испытуемым производителем маточного поголовья и сведение всей оценки к нахождению раз</w:t>
      </w:r>
      <w:r w:rsidRPr="00EB4A22">
        <w:rPr>
          <w:rFonts w:ascii="Times New Roman" w:hAnsi="Times New Roman" w:cs="Times New Roman"/>
          <w:sz w:val="24"/>
          <w:szCs w:val="24"/>
        </w:rPr>
        <w:softHyphen/>
        <w:t>ницы лишь в количественных показателях матерей и дочерей без качественной их характеристики.</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Совершенно очевидно, что результаты оценки производителя, т. е. качество его потомства, обусловливаются не только наслед</w:t>
      </w:r>
      <w:r w:rsidRPr="00EB4A22">
        <w:rPr>
          <w:rFonts w:ascii="Times New Roman" w:hAnsi="Times New Roman" w:cs="Times New Roman"/>
          <w:sz w:val="24"/>
          <w:szCs w:val="24"/>
        </w:rPr>
        <w:softHyphen/>
        <w:t>ственностью этого производителя, но и качеством спариваемых с ним самок.</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Таким образом, в практике не бывает </w:t>
      </w:r>
      <w:proofErr w:type="gramStart"/>
      <w:r w:rsidRPr="00EB4A22">
        <w:rPr>
          <w:rFonts w:ascii="Times New Roman" w:hAnsi="Times New Roman" w:cs="Times New Roman"/>
          <w:sz w:val="24"/>
          <w:szCs w:val="24"/>
        </w:rPr>
        <w:t>абсолютных</w:t>
      </w:r>
      <w:proofErr w:type="gramEnd"/>
      <w:r w:rsidRPr="00EB4A22">
        <w:rPr>
          <w:rFonts w:ascii="Times New Roman" w:hAnsi="Times New Roman" w:cs="Times New Roman"/>
          <w:sz w:val="24"/>
          <w:szCs w:val="24"/>
        </w:rPr>
        <w:t xml:space="preserve"> </w:t>
      </w:r>
      <w:proofErr w:type="spellStart"/>
      <w:r w:rsidRPr="00EB4A22">
        <w:rPr>
          <w:rFonts w:ascii="Times New Roman" w:hAnsi="Times New Roman" w:cs="Times New Roman"/>
          <w:sz w:val="24"/>
          <w:szCs w:val="24"/>
        </w:rPr>
        <w:t>улучшателей</w:t>
      </w:r>
      <w:proofErr w:type="spellEnd"/>
      <w:r w:rsidRPr="00EB4A22">
        <w:rPr>
          <w:rFonts w:ascii="Times New Roman" w:hAnsi="Times New Roman" w:cs="Times New Roman"/>
          <w:sz w:val="24"/>
          <w:szCs w:val="24"/>
        </w:rPr>
        <w:t xml:space="preserve"> и абсолютных </w:t>
      </w:r>
      <w:proofErr w:type="spellStart"/>
      <w:r w:rsidRPr="00EB4A22">
        <w:rPr>
          <w:rFonts w:ascii="Times New Roman" w:hAnsi="Times New Roman" w:cs="Times New Roman"/>
          <w:sz w:val="24"/>
          <w:szCs w:val="24"/>
        </w:rPr>
        <w:t>ухудшателей</w:t>
      </w:r>
      <w:proofErr w:type="spellEnd"/>
      <w:r w:rsidRPr="00EB4A22">
        <w:rPr>
          <w:rFonts w:ascii="Times New Roman" w:hAnsi="Times New Roman" w:cs="Times New Roman"/>
          <w:sz w:val="24"/>
          <w:szCs w:val="24"/>
        </w:rPr>
        <w:t>. Производитель, оказавшийся нейт</w:t>
      </w:r>
      <w:r w:rsidRPr="00EB4A22">
        <w:rPr>
          <w:rFonts w:ascii="Times New Roman" w:hAnsi="Times New Roman" w:cs="Times New Roman"/>
          <w:sz w:val="24"/>
          <w:szCs w:val="24"/>
        </w:rPr>
        <w:softHyphen/>
        <w:t xml:space="preserve">ральным или даже </w:t>
      </w:r>
      <w:proofErr w:type="spellStart"/>
      <w:r w:rsidRPr="00EB4A22">
        <w:rPr>
          <w:rFonts w:ascii="Times New Roman" w:hAnsi="Times New Roman" w:cs="Times New Roman"/>
          <w:sz w:val="24"/>
          <w:szCs w:val="24"/>
        </w:rPr>
        <w:t>ухудшателем</w:t>
      </w:r>
      <w:proofErr w:type="spellEnd"/>
      <w:r w:rsidRPr="00EB4A22">
        <w:rPr>
          <w:rFonts w:ascii="Times New Roman" w:hAnsi="Times New Roman" w:cs="Times New Roman"/>
          <w:sz w:val="24"/>
          <w:szCs w:val="24"/>
        </w:rPr>
        <w:t xml:space="preserve"> в одном стаде, может оказаться </w:t>
      </w:r>
      <w:proofErr w:type="spellStart"/>
      <w:r w:rsidRPr="00EB4A22">
        <w:rPr>
          <w:rFonts w:ascii="Times New Roman" w:hAnsi="Times New Roman" w:cs="Times New Roman"/>
          <w:sz w:val="24"/>
          <w:szCs w:val="24"/>
        </w:rPr>
        <w:t>улучшателем</w:t>
      </w:r>
      <w:proofErr w:type="spellEnd"/>
      <w:r w:rsidRPr="00EB4A22">
        <w:rPr>
          <w:rFonts w:ascii="Times New Roman" w:hAnsi="Times New Roman" w:cs="Times New Roman"/>
          <w:sz w:val="24"/>
          <w:szCs w:val="24"/>
        </w:rPr>
        <w:t xml:space="preserve"> в другом.</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Не менее существенным недостатком метода сравнения пока</w:t>
      </w:r>
      <w:r w:rsidRPr="00EB4A22">
        <w:rPr>
          <w:rFonts w:ascii="Times New Roman" w:hAnsi="Times New Roman" w:cs="Times New Roman"/>
          <w:sz w:val="24"/>
          <w:szCs w:val="24"/>
        </w:rPr>
        <w:softHyphen/>
        <w:t>зателей дочерей с показателями матерей является неоднород</w:t>
      </w:r>
      <w:r w:rsidRPr="00EB4A22">
        <w:rPr>
          <w:rFonts w:ascii="Times New Roman" w:hAnsi="Times New Roman" w:cs="Times New Roman"/>
          <w:sz w:val="24"/>
          <w:szCs w:val="24"/>
        </w:rPr>
        <w:softHyphen/>
        <w:t xml:space="preserve">ность условий, в которых выращивались и </w:t>
      </w:r>
      <w:r w:rsidRPr="00EB4A22">
        <w:rPr>
          <w:rFonts w:ascii="Times New Roman" w:hAnsi="Times New Roman" w:cs="Times New Roman"/>
          <w:sz w:val="24"/>
          <w:szCs w:val="24"/>
        </w:rPr>
        <w:lastRenderedPageBreak/>
        <w:t>продуцировали сравни</w:t>
      </w:r>
      <w:r w:rsidRPr="00EB4A22">
        <w:rPr>
          <w:rFonts w:ascii="Times New Roman" w:hAnsi="Times New Roman" w:cs="Times New Roman"/>
          <w:sz w:val="24"/>
          <w:szCs w:val="24"/>
        </w:rPr>
        <w:softHyphen/>
        <w:t>ваемые группы, неодинаковый их возраст, а отсюда необходи</w:t>
      </w:r>
      <w:r w:rsidRPr="00EB4A22">
        <w:rPr>
          <w:rFonts w:ascii="Times New Roman" w:hAnsi="Times New Roman" w:cs="Times New Roman"/>
          <w:sz w:val="24"/>
          <w:szCs w:val="24"/>
        </w:rPr>
        <w:softHyphen/>
        <w:t>мость вводить поправки на возраст, на неоднородные условия и т. д., что крайне нежелательно.</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При оценке производителей по потомству путем сравнения потомков с их матерями для удобства сопоставления показателей потомков и матерей и для более детального анализа результатов каждого спаривания целесообразно прибегнуть к использованию обыкновенной корреляционной решетки.</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Пользуясь корреляционной решеткой, можно производить комплексную оценку производителя по ряду показателей:</w:t>
      </w:r>
    </w:p>
    <w:p w:rsidR="00EB4A22" w:rsidRPr="00EB4A22" w:rsidRDefault="005B4BB4"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4A22" w:rsidRPr="00EB4A22">
        <w:rPr>
          <w:rFonts w:ascii="Times New Roman" w:hAnsi="Times New Roman" w:cs="Times New Roman"/>
          <w:sz w:val="24"/>
          <w:szCs w:val="24"/>
        </w:rPr>
        <w:t>тип животного,</w:t>
      </w:r>
    </w:p>
    <w:p w:rsidR="00EB4A22" w:rsidRPr="00EB4A22" w:rsidRDefault="005B4BB4"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4A22" w:rsidRPr="00EB4A22">
        <w:rPr>
          <w:rFonts w:ascii="Times New Roman" w:hAnsi="Times New Roman" w:cs="Times New Roman"/>
          <w:sz w:val="24"/>
          <w:szCs w:val="24"/>
        </w:rPr>
        <w:t>его телосложение,</w:t>
      </w:r>
    </w:p>
    <w:p w:rsidR="00EB4A22" w:rsidRPr="00EB4A22" w:rsidRDefault="005B4BB4"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4A22" w:rsidRPr="00EB4A22">
        <w:rPr>
          <w:rFonts w:ascii="Times New Roman" w:hAnsi="Times New Roman" w:cs="Times New Roman"/>
          <w:sz w:val="24"/>
          <w:szCs w:val="24"/>
        </w:rPr>
        <w:t>молочная продуктивность,</w:t>
      </w:r>
    </w:p>
    <w:p w:rsidR="00EB4A22" w:rsidRPr="00EB4A22" w:rsidRDefault="005B4BB4"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4A22" w:rsidRPr="00EB4A22">
        <w:rPr>
          <w:rFonts w:ascii="Times New Roman" w:hAnsi="Times New Roman" w:cs="Times New Roman"/>
          <w:sz w:val="24"/>
          <w:szCs w:val="24"/>
        </w:rPr>
        <w:t>общее развитие,</w:t>
      </w:r>
    </w:p>
    <w:p w:rsidR="00EB4A22" w:rsidRPr="00EB4A22" w:rsidRDefault="005B4BB4"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4A22" w:rsidRPr="00EB4A22">
        <w:rPr>
          <w:rFonts w:ascii="Times New Roman" w:hAnsi="Times New Roman" w:cs="Times New Roman"/>
          <w:sz w:val="24"/>
          <w:szCs w:val="24"/>
        </w:rPr>
        <w:t>живой вес и т. д.</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Корреляционная решетка может быть использована для оцен</w:t>
      </w:r>
      <w:r w:rsidRPr="00EB4A22">
        <w:rPr>
          <w:rFonts w:ascii="Times New Roman" w:hAnsi="Times New Roman" w:cs="Times New Roman"/>
          <w:sz w:val="24"/>
          <w:szCs w:val="24"/>
        </w:rPr>
        <w:softHyphen/>
        <w:t>ки производителей по потомству и других видов животных и дает возможность вести ее по любым качествам животных. Однако и здесь, как и во всех других случаях, где сравнивают дочерей с матерями, необходимо учитывать неоднородность условии, в кото</w:t>
      </w:r>
      <w:r w:rsidRPr="00EB4A22">
        <w:rPr>
          <w:rFonts w:ascii="Times New Roman" w:hAnsi="Times New Roman" w:cs="Times New Roman"/>
          <w:sz w:val="24"/>
          <w:szCs w:val="24"/>
        </w:rPr>
        <w:softHyphen/>
        <w:t>рых развивались и продуцировали матери и дочери. Ко второй группе методов оценки животных по потомству относится метод сравнения потомства производителя со сверстниками, полученными от других производителей. По этому методу сравни</w:t>
      </w:r>
      <w:r w:rsidRPr="00EB4A22">
        <w:rPr>
          <w:rFonts w:ascii="Times New Roman" w:hAnsi="Times New Roman" w:cs="Times New Roman"/>
          <w:sz w:val="24"/>
          <w:szCs w:val="24"/>
        </w:rPr>
        <w:softHyphen/>
        <w:t>вается потомство оцениваемого производителя со сверстниками, родившимися и выращенными в том же самом хозяйстве.</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При этом способе отпадает необходимость вводить поправочные </w:t>
      </w:r>
      <w:proofErr w:type="gramStart"/>
      <w:r w:rsidRPr="00EB4A22">
        <w:rPr>
          <w:rFonts w:ascii="Times New Roman" w:hAnsi="Times New Roman" w:cs="Times New Roman"/>
          <w:sz w:val="24"/>
          <w:szCs w:val="24"/>
        </w:rPr>
        <w:t>коэффициенты</w:t>
      </w:r>
      <w:proofErr w:type="gramEnd"/>
      <w:r w:rsidRPr="00EB4A22">
        <w:rPr>
          <w:rFonts w:ascii="Times New Roman" w:hAnsi="Times New Roman" w:cs="Times New Roman"/>
          <w:sz w:val="24"/>
          <w:szCs w:val="24"/>
        </w:rPr>
        <w:t xml:space="preserve"> как на возраст, так и на хозяйственные условия, так как потомство производителя и сравниваемые с ним группы сверстников росли и развивались в одних и тех же, в общем сход</w:t>
      </w:r>
      <w:r w:rsidRPr="00EB4A22">
        <w:rPr>
          <w:rFonts w:ascii="Times New Roman" w:hAnsi="Times New Roman" w:cs="Times New Roman"/>
          <w:sz w:val="24"/>
          <w:szCs w:val="24"/>
        </w:rPr>
        <w:softHyphen/>
        <w:t>ных, условиях и их продуктивность и другие оцениваемые при</w:t>
      </w:r>
      <w:r w:rsidRPr="00EB4A22">
        <w:rPr>
          <w:rFonts w:ascii="Times New Roman" w:hAnsi="Times New Roman" w:cs="Times New Roman"/>
          <w:sz w:val="24"/>
          <w:szCs w:val="24"/>
        </w:rPr>
        <w:softHyphen/>
        <w:t>знаки относятся к одному и тому же возрасту. Данный метод является с этой точки зрения более совершенным, но возможен только в сравнительно крупных хозяйствах, где найдется достаточное для сравнения количество сверстников и получение необходимого числа потомков от оцениваемого произ</w:t>
      </w:r>
      <w:r w:rsidRPr="00EB4A22">
        <w:rPr>
          <w:rFonts w:ascii="Times New Roman" w:hAnsi="Times New Roman" w:cs="Times New Roman"/>
          <w:sz w:val="24"/>
          <w:szCs w:val="24"/>
        </w:rPr>
        <w:softHyphen/>
        <w:t>водителя в одном хозяйстве не представит затруднений.</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Сравнение и отбор производителей по качеству полученного потомства могут быть проведены безошибочно только при том условии, если потомство сравниваемых производителей получено от правильно подобранных маток, а также развивалось и продуци</w:t>
      </w:r>
      <w:r w:rsidRPr="00EB4A22">
        <w:rPr>
          <w:rFonts w:ascii="Times New Roman" w:hAnsi="Times New Roman" w:cs="Times New Roman"/>
          <w:sz w:val="24"/>
          <w:szCs w:val="24"/>
        </w:rPr>
        <w:softHyphen/>
        <w:t>ровало в сравнимых условиях кормления, ухода и содержания.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Но и в этом случае часто игнорируется различная сочетаемость отдельных пар и специальный подбор маток к определенным производителям, т. е. то основное, что составляет суть племенной работы. Наиболее целесообразным этот метод может оказаться при оценке мясных достоинств (и скороспелости) у крупного рогатого скота, свиней и овец, а также и в том случае, когда хозяйство вновь организо</w:t>
      </w:r>
      <w:r w:rsidRPr="00EB4A22">
        <w:rPr>
          <w:rFonts w:ascii="Times New Roman" w:hAnsi="Times New Roman" w:cs="Times New Roman"/>
          <w:sz w:val="24"/>
          <w:szCs w:val="24"/>
        </w:rPr>
        <w:softHyphen/>
        <w:t>вано, укомплектовано животными неизвестного происхождения и продуктивности, а первичный зоотехнический учет и племенные записи только вводятся.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Можно, наконец, пользоваться сравнением потомства испытуе</w:t>
      </w:r>
      <w:r w:rsidRPr="00EB4A22">
        <w:rPr>
          <w:rFonts w:ascii="Times New Roman" w:hAnsi="Times New Roman" w:cs="Times New Roman"/>
          <w:sz w:val="24"/>
          <w:szCs w:val="24"/>
        </w:rPr>
        <w:softHyphen/>
        <w:t>мого производителя со средними показателями, характеризующими в целом данное стадо. Однако и при этом способе введение минимального числа поправок неизбежно. Разновозрастный состав стада любого хозяйства вызывает необходимость поправок на возраст. Да и условия хозяйственные, как бы они однородны ни были для различных животных, родившихся в разные годы, не могут быть сходными.</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Все же сравнение потомков производителя со средними показателями всего стада представляет известный интерес и может характеризовать фактическое улучшение или ухудшение стада.</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Каждый из изложенных методов оценки производителя по потомству имеет положительные и отрицательные стороны. Надо помнить, что оценка любого </w:t>
      </w:r>
      <w:r w:rsidRPr="00EB4A22">
        <w:rPr>
          <w:rFonts w:ascii="Times New Roman" w:hAnsi="Times New Roman" w:cs="Times New Roman"/>
          <w:sz w:val="24"/>
          <w:szCs w:val="24"/>
        </w:rPr>
        <w:lastRenderedPageBreak/>
        <w:t>производителя любым методом всегда является условной, относительной, а не абсолютной. Племенная ценность, как и все прочие свойства производителя, с возрастом меняется, наилучшее потомство животные дают в среднем возрасте, в возрасте полного расцвета, а очень молодые, как и очень старые, дают относительно худшее потомство. Эта возрастная изменчивость племенных качеств не должна быть забыта при оценке производи</w:t>
      </w:r>
      <w:r w:rsidRPr="00EB4A22">
        <w:rPr>
          <w:rFonts w:ascii="Times New Roman" w:hAnsi="Times New Roman" w:cs="Times New Roman"/>
          <w:sz w:val="24"/>
          <w:szCs w:val="24"/>
        </w:rPr>
        <w:softHyphen/>
        <w:t>телей по потомству. Необходимо помнить, что животные, получив</w:t>
      </w:r>
      <w:r w:rsidRPr="00EB4A22">
        <w:rPr>
          <w:rFonts w:ascii="Times New Roman" w:hAnsi="Times New Roman" w:cs="Times New Roman"/>
          <w:sz w:val="24"/>
          <w:szCs w:val="24"/>
        </w:rPr>
        <w:softHyphen/>
        <w:t>шие в определенном возрасте и в сочетании с определенными мат</w:t>
      </w:r>
      <w:r w:rsidRPr="00EB4A22">
        <w:rPr>
          <w:rFonts w:ascii="Times New Roman" w:hAnsi="Times New Roman" w:cs="Times New Roman"/>
          <w:sz w:val="24"/>
          <w:szCs w:val="24"/>
        </w:rPr>
        <w:softHyphen/>
        <w:t>ками одну оценку, могут получить совершенно иную оценку и иметь совсем иное племенное значение в другом возрасте, в иных условиях, в иных сочетаниях с маточным составом.</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Более того, различное качество потомства, </w:t>
      </w:r>
      <w:proofErr w:type="gramStart"/>
      <w:r w:rsidRPr="00EB4A22">
        <w:rPr>
          <w:rFonts w:ascii="Times New Roman" w:hAnsi="Times New Roman" w:cs="Times New Roman"/>
          <w:sz w:val="24"/>
          <w:szCs w:val="24"/>
        </w:rPr>
        <w:t>а</w:t>
      </w:r>
      <w:proofErr w:type="gramEnd"/>
      <w:r w:rsidRPr="00EB4A22">
        <w:rPr>
          <w:rFonts w:ascii="Times New Roman" w:hAnsi="Times New Roman" w:cs="Times New Roman"/>
          <w:sz w:val="24"/>
          <w:szCs w:val="24"/>
        </w:rPr>
        <w:t xml:space="preserve"> следовательно, и разную оценку будет иметь один и тот же производитель при различном его физиологическом состоянии в </w:t>
      </w:r>
      <w:r>
        <w:rPr>
          <w:rFonts w:ascii="Times New Roman" w:hAnsi="Times New Roman" w:cs="Times New Roman"/>
          <w:sz w:val="24"/>
          <w:szCs w:val="24"/>
        </w:rPr>
        <w:t xml:space="preserve"> </w:t>
      </w:r>
      <w:r w:rsidRPr="00EB4A22">
        <w:rPr>
          <w:rFonts w:ascii="Times New Roman" w:hAnsi="Times New Roman" w:cs="Times New Roman"/>
          <w:sz w:val="24"/>
          <w:szCs w:val="24"/>
        </w:rPr>
        <w:t>случной период.</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При разных обстоятельствах могут оказаться пригодными разные методы оценки производителей по потомству. Вопрос о жела</w:t>
      </w:r>
      <w:r w:rsidRPr="00EB4A22">
        <w:rPr>
          <w:rFonts w:ascii="Times New Roman" w:hAnsi="Times New Roman" w:cs="Times New Roman"/>
          <w:sz w:val="24"/>
          <w:szCs w:val="24"/>
        </w:rPr>
        <w:softHyphen/>
        <w:t>тельности и возможности пользования тем или другим из них дол</w:t>
      </w:r>
      <w:r w:rsidRPr="00EB4A22">
        <w:rPr>
          <w:rFonts w:ascii="Times New Roman" w:hAnsi="Times New Roman" w:cs="Times New Roman"/>
          <w:sz w:val="24"/>
          <w:szCs w:val="24"/>
        </w:rPr>
        <w:softHyphen/>
        <w:t>жен решаться в каждом случае с учетом всей конкретной обста</w:t>
      </w:r>
      <w:r w:rsidRPr="00EB4A22">
        <w:rPr>
          <w:rFonts w:ascii="Times New Roman" w:hAnsi="Times New Roman" w:cs="Times New Roman"/>
          <w:sz w:val="24"/>
          <w:szCs w:val="24"/>
        </w:rPr>
        <w:softHyphen/>
        <w:t>новки и условий хозяйства.</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Оценка производителей по потомству, как наиболее надежный способ распознавания их племенной ценности, должна быть тесно увязана с анализом происхождения оцениваемых производителей. Знание родословной и качественных показателей предков произ</w:t>
      </w:r>
      <w:r w:rsidRPr="00EB4A22">
        <w:rPr>
          <w:rFonts w:ascii="Times New Roman" w:hAnsi="Times New Roman" w:cs="Times New Roman"/>
          <w:sz w:val="24"/>
          <w:szCs w:val="24"/>
        </w:rPr>
        <w:softHyphen/>
        <w:t>водителя дает возможность предварительно отобрать лучших производителей и сделать более обоснованный подбор к ним маточ</w:t>
      </w:r>
      <w:r w:rsidRPr="00EB4A22">
        <w:rPr>
          <w:rFonts w:ascii="Times New Roman" w:hAnsi="Times New Roman" w:cs="Times New Roman"/>
          <w:sz w:val="24"/>
          <w:szCs w:val="24"/>
        </w:rPr>
        <w:softHyphen/>
        <w:t>ного поголовья для более правильной последующей их оценки по потомству. Родословная вместе с оценкой по потомству дает более полную и более глубокую характеристику племенных до</w:t>
      </w:r>
      <w:r w:rsidRPr="00EB4A22">
        <w:rPr>
          <w:rFonts w:ascii="Times New Roman" w:hAnsi="Times New Roman" w:cs="Times New Roman"/>
          <w:sz w:val="24"/>
          <w:szCs w:val="24"/>
        </w:rPr>
        <w:softHyphen/>
        <w:t>стоин</w:t>
      </w:r>
      <w:proofErr w:type="gramStart"/>
      <w:r w:rsidRPr="00EB4A22">
        <w:rPr>
          <w:rFonts w:ascii="Times New Roman" w:hAnsi="Times New Roman" w:cs="Times New Roman"/>
          <w:sz w:val="24"/>
          <w:szCs w:val="24"/>
        </w:rPr>
        <w:t>ств пр</w:t>
      </w:r>
      <w:proofErr w:type="gramEnd"/>
      <w:r w:rsidRPr="00EB4A22">
        <w:rPr>
          <w:rFonts w:ascii="Times New Roman" w:hAnsi="Times New Roman" w:cs="Times New Roman"/>
          <w:sz w:val="24"/>
          <w:szCs w:val="24"/>
        </w:rPr>
        <w:t>оизводителя.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Кроме учета родословной (непосредственных предков) и ка</w:t>
      </w:r>
      <w:r w:rsidRPr="00EB4A22">
        <w:rPr>
          <w:rFonts w:ascii="Times New Roman" w:hAnsi="Times New Roman" w:cs="Times New Roman"/>
          <w:sz w:val="24"/>
          <w:szCs w:val="24"/>
        </w:rPr>
        <w:softHyphen/>
        <w:t>чества потомства, при оценке животных не следует пренебрегать и учетом родства по боковой линии. Наличие у производителя высокоценных сестер, племянниц, братьев, дающих хорошее потомство и т. д., также увеличивает уверенность в том, что интересующий нас производитель будет неплохим; следовательно, учет качества родственников по боковой линии при оценке по родословной и качеству потомства повышает точность оценки животных.</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Такая оценка с учетом родословной и всех родственников по боковой линии особенно необходима, когда оцениваемый произво</w:t>
      </w:r>
      <w:r w:rsidRPr="00EB4A22">
        <w:rPr>
          <w:rFonts w:ascii="Times New Roman" w:hAnsi="Times New Roman" w:cs="Times New Roman"/>
          <w:sz w:val="24"/>
          <w:szCs w:val="24"/>
        </w:rPr>
        <w:softHyphen/>
        <w:t>дитель имеет слишком малое число потомков, затрудняющее воз</w:t>
      </w:r>
      <w:r w:rsidRPr="00EB4A22">
        <w:rPr>
          <w:rFonts w:ascii="Times New Roman" w:hAnsi="Times New Roman" w:cs="Times New Roman"/>
          <w:sz w:val="24"/>
          <w:szCs w:val="24"/>
        </w:rPr>
        <w:softHyphen/>
        <w:t>можность сделать определенные выводы относительно ею племенных достоинств.</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Но и независимо от этого взаимное дополнение оценки по потомству методом генеалогического анализа имеет очень важное значение, так как оценка только по потомству, без учета генеало</w:t>
      </w:r>
      <w:r w:rsidRPr="00EB4A22">
        <w:rPr>
          <w:rFonts w:ascii="Times New Roman" w:hAnsi="Times New Roman" w:cs="Times New Roman"/>
          <w:sz w:val="24"/>
          <w:szCs w:val="24"/>
        </w:rPr>
        <w:softHyphen/>
        <w:t xml:space="preserve">гических связей, удачных и неудачных сочетаний, как и </w:t>
      </w:r>
      <w:proofErr w:type="gramStart"/>
      <w:r w:rsidRPr="00EB4A22">
        <w:rPr>
          <w:rFonts w:ascii="Times New Roman" w:hAnsi="Times New Roman" w:cs="Times New Roman"/>
          <w:sz w:val="24"/>
          <w:szCs w:val="24"/>
        </w:rPr>
        <w:t>оценка</w:t>
      </w:r>
      <w:proofErr w:type="gramEnd"/>
      <w:r w:rsidRPr="00EB4A22">
        <w:rPr>
          <w:rFonts w:ascii="Times New Roman" w:hAnsi="Times New Roman" w:cs="Times New Roman"/>
          <w:sz w:val="24"/>
          <w:szCs w:val="24"/>
        </w:rPr>
        <w:t xml:space="preserve"> только по родословной, не может дать надежных указаний для дальнейшего племенного использования производителя. Знание же возможно полной генеалогии с подробной характеристикой всех родственников </w:t>
      </w:r>
      <w:proofErr w:type="gramStart"/>
      <w:r w:rsidRPr="00EB4A22">
        <w:rPr>
          <w:rFonts w:ascii="Times New Roman" w:hAnsi="Times New Roman" w:cs="Times New Roman"/>
          <w:sz w:val="24"/>
          <w:szCs w:val="24"/>
        </w:rPr>
        <w:t>как</w:t>
      </w:r>
      <w:proofErr w:type="gramEnd"/>
      <w:r w:rsidRPr="00EB4A22">
        <w:rPr>
          <w:rFonts w:ascii="Times New Roman" w:hAnsi="Times New Roman" w:cs="Times New Roman"/>
          <w:sz w:val="24"/>
          <w:szCs w:val="24"/>
        </w:rPr>
        <w:t xml:space="preserve"> но прямой, так и по боковым линиям дает возможность установить, в каких сочетаниях и при каких методах подбора оцениваемый производитель может быть наи</w:t>
      </w:r>
      <w:r w:rsidRPr="00EB4A22">
        <w:rPr>
          <w:rFonts w:ascii="Times New Roman" w:hAnsi="Times New Roman" w:cs="Times New Roman"/>
          <w:sz w:val="24"/>
          <w:szCs w:val="24"/>
        </w:rPr>
        <w:softHyphen/>
        <w:t>лучшим образом использован в дальнейшей племенной работе.</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Оценивать по потомству можно не только самцов-производи</w:t>
      </w:r>
      <w:r w:rsidRPr="00EB4A22">
        <w:rPr>
          <w:rFonts w:ascii="Times New Roman" w:hAnsi="Times New Roman" w:cs="Times New Roman"/>
          <w:sz w:val="24"/>
          <w:szCs w:val="24"/>
        </w:rPr>
        <w:softHyphen/>
        <w:t>телей, но и маток, особенно у таких многоплодных животных, как свиньи, кролики, овцы, птица.</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Комплексная оценка, основанная на знании индивидуальных особенностей животного (его экстерьера, конституции, продук</w:t>
      </w:r>
      <w:r w:rsidRPr="00EB4A22">
        <w:rPr>
          <w:rFonts w:ascii="Times New Roman" w:hAnsi="Times New Roman" w:cs="Times New Roman"/>
          <w:sz w:val="24"/>
          <w:szCs w:val="24"/>
        </w:rPr>
        <w:softHyphen/>
        <w:t xml:space="preserve">тивности и других индивидуальных свойств) и его взаимосвязи с внешней средой, дополненная оценкой по происхождению и качеству потомства, обеспечивает правильный выбор племенных животных, </w:t>
      </w:r>
      <w:proofErr w:type="gramStart"/>
      <w:r w:rsidRPr="00EB4A22">
        <w:rPr>
          <w:rFonts w:ascii="Times New Roman" w:hAnsi="Times New Roman" w:cs="Times New Roman"/>
          <w:sz w:val="24"/>
          <w:szCs w:val="24"/>
        </w:rPr>
        <w:t>а</w:t>
      </w:r>
      <w:proofErr w:type="gramEnd"/>
      <w:r w:rsidRPr="00EB4A22">
        <w:rPr>
          <w:rFonts w:ascii="Times New Roman" w:hAnsi="Times New Roman" w:cs="Times New Roman"/>
          <w:sz w:val="24"/>
          <w:szCs w:val="24"/>
        </w:rPr>
        <w:t xml:space="preserve"> следовательно, и успех племенной работы.</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EB4A22">
        <w:rPr>
          <w:rFonts w:ascii="Times New Roman" w:hAnsi="Times New Roman" w:cs="Times New Roman"/>
          <w:sz w:val="24"/>
          <w:szCs w:val="24"/>
        </w:rPr>
        <w:t xml:space="preserve">В процессе отбора по индивидуальным качествам при оценке животных по родословной и особенно по потомству внимательное изучение методов подбора, которые применялись при получении того или другого животного, в сопоставлении со свойствами </w:t>
      </w:r>
      <w:r w:rsidRPr="00EB4A22">
        <w:rPr>
          <w:rFonts w:ascii="Times New Roman" w:hAnsi="Times New Roman" w:cs="Times New Roman"/>
          <w:sz w:val="24"/>
          <w:szCs w:val="24"/>
        </w:rPr>
        <w:lastRenderedPageBreak/>
        <w:t>полу</w:t>
      </w:r>
      <w:r w:rsidRPr="00EB4A22">
        <w:rPr>
          <w:rFonts w:ascii="Times New Roman" w:hAnsi="Times New Roman" w:cs="Times New Roman"/>
          <w:sz w:val="24"/>
          <w:szCs w:val="24"/>
        </w:rPr>
        <w:softHyphen/>
        <w:t>ченного животного (с его характером телосложения, продуктив</w:t>
      </w:r>
      <w:r w:rsidRPr="00EB4A22">
        <w:rPr>
          <w:rFonts w:ascii="Times New Roman" w:hAnsi="Times New Roman" w:cs="Times New Roman"/>
          <w:sz w:val="24"/>
          <w:szCs w:val="24"/>
        </w:rPr>
        <w:softHyphen/>
        <w:t>ности и т. д.) дает возможность нащупать наиболее удачные соче</w:t>
      </w:r>
      <w:r w:rsidRPr="00EB4A22">
        <w:rPr>
          <w:rFonts w:ascii="Times New Roman" w:hAnsi="Times New Roman" w:cs="Times New Roman"/>
          <w:sz w:val="24"/>
          <w:szCs w:val="24"/>
        </w:rPr>
        <w:softHyphen/>
        <w:t>тания отдельных групп животных, отдельных линий и подсказы</w:t>
      </w:r>
      <w:r w:rsidRPr="00EB4A22">
        <w:rPr>
          <w:rFonts w:ascii="Times New Roman" w:hAnsi="Times New Roman" w:cs="Times New Roman"/>
          <w:sz w:val="24"/>
          <w:szCs w:val="24"/>
        </w:rPr>
        <w:softHyphen/>
        <w:t>вает, каким путем следует вести племенную работу</w:t>
      </w:r>
      <w:proofErr w:type="gramEnd"/>
      <w:r w:rsidRPr="00EB4A22">
        <w:rPr>
          <w:rFonts w:ascii="Times New Roman" w:hAnsi="Times New Roman" w:cs="Times New Roman"/>
          <w:sz w:val="24"/>
          <w:szCs w:val="24"/>
        </w:rPr>
        <w:t xml:space="preserve"> дальше для получения желательных результатов.</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Оценка и отбор животных на племя в течение их жизни про</w:t>
      </w:r>
      <w:r w:rsidRPr="00EB4A22">
        <w:rPr>
          <w:rFonts w:ascii="Times New Roman" w:hAnsi="Times New Roman" w:cs="Times New Roman"/>
          <w:sz w:val="24"/>
          <w:szCs w:val="24"/>
        </w:rPr>
        <w:softHyphen/>
        <w:t>изводятся неоднократно. Первый раз оценивают и отбирают (по развитию, конституции и по происхождению) лучших животных на рем</w:t>
      </w:r>
      <w:r w:rsidR="005B4BB4">
        <w:rPr>
          <w:rFonts w:ascii="Times New Roman" w:hAnsi="Times New Roman" w:cs="Times New Roman"/>
          <w:sz w:val="24"/>
          <w:szCs w:val="24"/>
        </w:rPr>
        <w:t>онт стада в возрасте: жеребят 6-</w:t>
      </w:r>
      <w:r w:rsidRPr="00EB4A22">
        <w:rPr>
          <w:rFonts w:ascii="Times New Roman" w:hAnsi="Times New Roman" w:cs="Times New Roman"/>
          <w:sz w:val="24"/>
          <w:szCs w:val="24"/>
        </w:rPr>
        <w:t>8 месяц</w:t>
      </w:r>
      <w:r w:rsidR="005B4BB4">
        <w:rPr>
          <w:rFonts w:ascii="Times New Roman" w:hAnsi="Times New Roman" w:cs="Times New Roman"/>
          <w:sz w:val="24"/>
          <w:szCs w:val="24"/>
        </w:rPr>
        <w:t>ев, телят 5-6 меся</w:t>
      </w:r>
      <w:r w:rsidR="005B4BB4">
        <w:rPr>
          <w:rFonts w:ascii="Times New Roman" w:hAnsi="Times New Roman" w:cs="Times New Roman"/>
          <w:sz w:val="24"/>
          <w:szCs w:val="24"/>
        </w:rPr>
        <w:softHyphen/>
        <w:t>цев, ягнят 3-</w:t>
      </w:r>
      <w:r w:rsidRPr="00EB4A22">
        <w:rPr>
          <w:rFonts w:ascii="Times New Roman" w:hAnsi="Times New Roman" w:cs="Times New Roman"/>
          <w:sz w:val="24"/>
          <w:szCs w:val="24"/>
        </w:rPr>
        <w:t>4 месяцев и поросят 2 месяцев. При этом оставляется на ремонт несколько больше животных, чем требуется для ежегод</w:t>
      </w:r>
      <w:r w:rsidRPr="00EB4A22">
        <w:rPr>
          <w:rFonts w:ascii="Times New Roman" w:hAnsi="Times New Roman" w:cs="Times New Roman"/>
          <w:sz w:val="24"/>
          <w:szCs w:val="24"/>
        </w:rPr>
        <w:softHyphen/>
        <w:t>ной замены выбракованных, чтобы иметь возможность в последую</w:t>
      </w:r>
      <w:r w:rsidRPr="00EB4A22">
        <w:rPr>
          <w:rFonts w:ascii="Times New Roman" w:hAnsi="Times New Roman" w:cs="Times New Roman"/>
          <w:sz w:val="24"/>
          <w:szCs w:val="24"/>
        </w:rPr>
        <w:softHyphen/>
        <w:t>щем выбрать для ремонта наилучших. Вторичная оценка живот</w:t>
      </w:r>
      <w:r w:rsidRPr="00EB4A22">
        <w:rPr>
          <w:rFonts w:ascii="Times New Roman" w:hAnsi="Times New Roman" w:cs="Times New Roman"/>
          <w:sz w:val="24"/>
          <w:szCs w:val="24"/>
        </w:rPr>
        <w:softHyphen/>
        <w:t>ных (по конституции и продуктивности) производится уже во взрослом состоянии. В последующие годы, когда будет получен приплод, животные оцениваются и по потомству. Оценка по происхождению, конституции, живому весу, по продуктивности и качеству потомства производится отдельно, а потом на основе всех показателей дастся общая оценка, и животное относится к определенному классу. Классность служит суммарным показа</w:t>
      </w:r>
      <w:r w:rsidRPr="00EB4A22">
        <w:rPr>
          <w:rFonts w:ascii="Times New Roman" w:hAnsi="Times New Roman" w:cs="Times New Roman"/>
          <w:sz w:val="24"/>
          <w:szCs w:val="24"/>
        </w:rPr>
        <w:softHyphen/>
        <w:t>телем ценности животного.</w:t>
      </w:r>
    </w:p>
    <w:p w:rsid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Оценкой и выбором племенных животных племенная работа не заканчивается. </w:t>
      </w:r>
      <w:proofErr w:type="gramStart"/>
      <w:r w:rsidRPr="00EB4A22">
        <w:rPr>
          <w:rFonts w:ascii="Times New Roman" w:hAnsi="Times New Roman" w:cs="Times New Roman"/>
          <w:sz w:val="24"/>
          <w:szCs w:val="24"/>
        </w:rPr>
        <w:t>На основе анализа методов подбора и резуль</w:t>
      </w:r>
      <w:r w:rsidRPr="00EB4A22">
        <w:rPr>
          <w:rFonts w:ascii="Times New Roman" w:hAnsi="Times New Roman" w:cs="Times New Roman"/>
          <w:sz w:val="24"/>
          <w:szCs w:val="24"/>
        </w:rPr>
        <w:softHyphen/>
        <w:t>татов, которые получались в процессе предыдущей племенной работы и при оценке производителей по потомству, намечаются пути дальнейшей племенной работы, наиболее обещающие сочетания отдельных групп животных и индивидуумов, разведение по линиям и т. д. Оценка производителей — важное звено в общей цепи племенной работы, направленной на получение животных нужных форм и продуктивности.</w:t>
      </w:r>
      <w:proofErr w:type="gramEnd"/>
    </w:p>
    <w:p w:rsidR="005B4BB4" w:rsidRPr="00EB4A22" w:rsidRDefault="005B4BB4" w:rsidP="00EB4A22">
      <w:pPr>
        <w:spacing w:after="0" w:line="240" w:lineRule="auto"/>
        <w:jc w:val="both"/>
        <w:rPr>
          <w:rFonts w:ascii="Times New Roman" w:hAnsi="Times New Roman" w:cs="Times New Roman"/>
          <w:sz w:val="24"/>
          <w:szCs w:val="24"/>
        </w:rPr>
      </w:pPr>
    </w:p>
    <w:p w:rsidR="00EB4A22" w:rsidRPr="00EB4A22" w:rsidRDefault="00EB4A22" w:rsidP="005B4BB4">
      <w:pPr>
        <w:spacing w:after="0" w:line="240" w:lineRule="auto"/>
        <w:ind w:firstLine="567"/>
        <w:jc w:val="both"/>
        <w:rPr>
          <w:rFonts w:ascii="Times New Roman" w:hAnsi="Times New Roman" w:cs="Times New Roman"/>
          <w:sz w:val="24"/>
          <w:szCs w:val="24"/>
        </w:rPr>
      </w:pPr>
      <w:r w:rsidRPr="00EB4A22">
        <w:rPr>
          <w:rFonts w:ascii="Times New Roman" w:hAnsi="Times New Roman" w:cs="Times New Roman"/>
          <w:sz w:val="24"/>
          <w:szCs w:val="24"/>
        </w:rPr>
        <w:t>Источник: </w:t>
      </w:r>
      <w:hyperlink r:id="rId8" w:history="1">
        <w:r w:rsidRPr="00EB4A22">
          <w:rPr>
            <w:rStyle w:val="ac"/>
            <w:rFonts w:ascii="Times New Roman" w:hAnsi="Times New Roman" w:cs="Times New Roman"/>
            <w:sz w:val="24"/>
            <w:szCs w:val="24"/>
          </w:rPr>
          <w:t>http://www.activestudy.info/ocenka</w:t>
        </w:r>
        <w:r w:rsidRPr="00EB4A22">
          <w:rPr>
            <w:rStyle w:val="ac"/>
            <w:rFonts w:ascii="Times New Roman" w:hAnsi="Times New Roman" w:cs="Times New Roman"/>
            <w:sz w:val="24"/>
            <w:szCs w:val="24"/>
          </w:rPr>
          <w:t>-zhivotnyx-po-potomstvu/</w:t>
        </w:r>
      </w:hyperlink>
      <w:r w:rsidRPr="00EB4A22">
        <w:rPr>
          <w:rFonts w:ascii="Times New Roman" w:hAnsi="Times New Roman" w:cs="Times New Roman"/>
          <w:sz w:val="24"/>
          <w:szCs w:val="24"/>
        </w:rPr>
        <w:t xml:space="preserve"> © </w:t>
      </w:r>
      <w:proofErr w:type="spellStart"/>
      <w:r w:rsidRPr="00EB4A22">
        <w:rPr>
          <w:rFonts w:ascii="Times New Roman" w:hAnsi="Times New Roman" w:cs="Times New Roman"/>
          <w:sz w:val="24"/>
          <w:szCs w:val="24"/>
        </w:rPr>
        <w:t>Зооинженерный</w:t>
      </w:r>
      <w:proofErr w:type="spellEnd"/>
      <w:r w:rsidRPr="00EB4A22">
        <w:rPr>
          <w:rFonts w:ascii="Times New Roman" w:hAnsi="Times New Roman" w:cs="Times New Roman"/>
          <w:sz w:val="24"/>
          <w:szCs w:val="24"/>
        </w:rPr>
        <w:t xml:space="preserve"> факультет МСХА</w:t>
      </w:r>
    </w:p>
    <w:p w:rsidR="00A60420" w:rsidRDefault="00A60420"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Pr="00FA6AF0" w:rsidRDefault="00A605A9" w:rsidP="00EE1470">
      <w:pPr>
        <w:spacing w:after="0" w:line="240" w:lineRule="auto"/>
        <w:jc w:val="center"/>
        <w:rPr>
          <w:rFonts w:ascii="Times New Roman" w:hAnsi="Times New Roman" w:cs="Times New Roman"/>
          <w:b/>
          <w:sz w:val="24"/>
          <w:szCs w:val="24"/>
        </w:rPr>
      </w:pPr>
      <w:r w:rsidRPr="00FA6AF0">
        <w:rPr>
          <w:rFonts w:ascii="Times New Roman" w:hAnsi="Times New Roman" w:cs="Times New Roman"/>
          <w:b/>
          <w:sz w:val="24"/>
          <w:szCs w:val="24"/>
        </w:rPr>
        <w:t>Лекция №4.</w:t>
      </w:r>
    </w:p>
    <w:p w:rsidR="00A605A9" w:rsidRPr="00FA6AF0" w:rsidRDefault="00A605A9" w:rsidP="00FA6AF0">
      <w:pPr>
        <w:spacing w:after="0" w:line="240" w:lineRule="auto"/>
        <w:jc w:val="both"/>
        <w:rPr>
          <w:rFonts w:ascii="Times New Roman" w:hAnsi="Times New Roman" w:cs="Times New Roman"/>
          <w:b/>
          <w:sz w:val="24"/>
          <w:szCs w:val="24"/>
        </w:rPr>
      </w:pPr>
      <w:r w:rsidRPr="00FA6AF0">
        <w:rPr>
          <w:rFonts w:ascii="Times New Roman" w:hAnsi="Times New Roman" w:cs="Times New Roman"/>
          <w:b/>
          <w:sz w:val="24"/>
          <w:szCs w:val="24"/>
        </w:rPr>
        <w:t xml:space="preserve">  Тема:</w:t>
      </w:r>
      <w:r w:rsidRPr="00FA6AF0">
        <w:rPr>
          <w:rFonts w:ascii="Times New Roman" w:hAnsi="Times New Roman" w:cs="Times New Roman"/>
          <w:sz w:val="24"/>
          <w:szCs w:val="24"/>
        </w:rPr>
        <w:t xml:space="preserve"> </w:t>
      </w:r>
      <w:r w:rsidRPr="00FA6AF0">
        <w:rPr>
          <w:rFonts w:ascii="Times New Roman" w:hAnsi="Times New Roman" w:cs="Times New Roman"/>
          <w:b/>
          <w:sz w:val="24"/>
          <w:szCs w:val="24"/>
        </w:rPr>
        <w:t>Повышение генетического прогресса по основным хозяйственно полезным признакам при комплексной оценке</w:t>
      </w:r>
      <w:r w:rsidRPr="00FA6AF0">
        <w:rPr>
          <w:rFonts w:ascii="Times New Roman" w:eastAsia="TimesNewRomanPSMT" w:hAnsi="Times New Roman" w:cs="Times New Roman"/>
          <w:b/>
          <w:sz w:val="24"/>
          <w:szCs w:val="24"/>
        </w:rPr>
        <w:t>.</w:t>
      </w:r>
    </w:p>
    <w:p w:rsidR="00A605A9" w:rsidRPr="00FA6AF0" w:rsidRDefault="00A605A9" w:rsidP="00FA6AF0">
      <w:pPr>
        <w:spacing w:after="0" w:line="240" w:lineRule="auto"/>
        <w:jc w:val="both"/>
        <w:rPr>
          <w:rFonts w:ascii="Times New Roman" w:hAnsi="Times New Roman" w:cs="Times New Roman"/>
          <w:b/>
          <w:sz w:val="24"/>
          <w:szCs w:val="24"/>
        </w:rPr>
      </w:pPr>
      <w:r w:rsidRPr="00FA6AF0">
        <w:rPr>
          <w:rFonts w:ascii="Times New Roman" w:hAnsi="Times New Roman" w:cs="Times New Roman"/>
          <w:b/>
          <w:sz w:val="24"/>
          <w:szCs w:val="24"/>
        </w:rPr>
        <w:t xml:space="preserve">        Содержание: </w:t>
      </w:r>
    </w:p>
    <w:p w:rsidR="00A605A9" w:rsidRPr="006B22B6" w:rsidRDefault="006B22B6" w:rsidP="006B22B6">
      <w:pPr>
        <w:pStyle w:val="a5"/>
        <w:numPr>
          <w:ilvl w:val="0"/>
          <w:numId w:val="16"/>
        </w:numPr>
        <w:shd w:val="clear" w:color="auto" w:fill="FFFFFF"/>
        <w:spacing w:after="0" w:line="240" w:lineRule="auto"/>
        <w:jc w:val="both"/>
        <w:rPr>
          <w:rFonts w:ascii="Times New Roman" w:eastAsia="Times New Roman" w:hAnsi="Times New Roman" w:cs="Times New Roman"/>
          <w:b/>
          <w:color w:val="222222"/>
          <w:sz w:val="24"/>
          <w:szCs w:val="24"/>
        </w:rPr>
      </w:pPr>
      <w:r w:rsidRPr="006B22B6">
        <w:rPr>
          <w:rFonts w:ascii="Times New Roman" w:eastAsia="Times New Roman" w:hAnsi="Times New Roman" w:cs="Times New Roman"/>
          <w:b/>
          <w:color w:val="222222"/>
          <w:sz w:val="24"/>
          <w:szCs w:val="24"/>
        </w:rPr>
        <w:t>Генетический потенциал стада.</w:t>
      </w:r>
    </w:p>
    <w:p w:rsidR="006B22B6" w:rsidRDefault="006B22B6" w:rsidP="006B22B6">
      <w:pPr>
        <w:pStyle w:val="a5"/>
        <w:numPr>
          <w:ilvl w:val="0"/>
          <w:numId w:val="16"/>
        </w:numPr>
        <w:shd w:val="clear" w:color="auto" w:fill="FFFFFF"/>
        <w:spacing w:after="0" w:line="240" w:lineRule="auto"/>
        <w:jc w:val="both"/>
        <w:rPr>
          <w:rFonts w:ascii="Times New Roman" w:eastAsia="Times New Roman" w:hAnsi="Times New Roman" w:cs="Times New Roman"/>
          <w:b/>
          <w:color w:val="222222"/>
          <w:sz w:val="24"/>
          <w:szCs w:val="24"/>
        </w:rPr>
      </w:pPr>
      <w:r>
        <w:rPr>
          <w:rFonts w:ascii="Times New Roman" w:eastAsia="Times New Roman" w:hAnsi="Times New Roman" w:cs="Times New Roman"/>
          <w:b/>
          <w:color w:val="222222"/>
          <w:sz w:val="24"/>
          <w:szCs w:val="24"/>
        </w:rPr>
        <w:t>Условия повышения генетического регресса.</w:t>
      </w:r>
    </w:p>
    <w:p w:rsidR="006B22B6" w:rsidRPr="006B22B6" w:rsidRDefault="006B22B6" w:rsidP="006B22B6">
      <w:pPr>
        <w:pStyle w:val="a5"/>
        <w:shd w:val="clear" w:color="auto" w:fill="FFFFFF"/>
        <w:spacing w:after="0" w:line="240" w:lineRule="auto"/>
        <w:jc w:val="both"/>
        <w:rPr>
          <w:rFonts w:ascii="Times New Roman" w:eastAsia="Times New Roman" w:hAnsi="Times New Roman" w:cs="Times New Roman"/>
          <w:b/>
          <w:color w:val="222222"/>
          <w:sz w:val="24"/>
          <w:szCs w:val="24"/>
        </w:rPr>
      </w:pPr>
    </w:p>
    <w:p w:rsidR="00FA6AF0" w:rsidRDefault="00FA6AF0" w:rsidP="00FA6AF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A6AF0">
        <w:rPr>
          <w:rFonts w:ascii="Times New Roman" w:eastAsia="Times New Roman" w:hAnsi="Times New Roman" w:cs="Times New Roman"/>
          <w:color w:val="000000"/>
          <w:sz w:val="24"/>
          <w:szCs w:val="24"/>
        </w:rPr>
        <w:t>Высокий генетический потенциал стада можно обеспечить путем долголетнего использования высокоценных животных, а их реализация достигается оптимальной организацией менеджмента, то есть, улучшением условий кормления и содержания животных, грамотным осуществлением комплекса зооветеринарных мероприятий на всех этапах технологического процесса.</w:t>
      </w:r>
    </w:p>
    <w:p w:rsidR="006B22B6" w:rsidRDefault="00FA6AF0"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A6AF0">
        <w:rPr>
          <w:rFonts w:ascii="Times New Roman" w:eastAsia="Times New Roman" w:hAnsi="Times New Roman" w:cs="Times New Roman"/>
          <w:color w:val="000000"/>
          <w:sz w:val="24"/>
          <w:szCs w:val="24"/>
        </w:rPr>
        <w:t xml:space="preserve">В молочном скотоводстве при отборе животных для племенного использования селекционера интересуют не только такие важные в экономическом отношении признаки, </w:t>
      </w:r>
      <w:r w:rsidRPr="00FA6AF0">
        <w:rPr>
          <w:rFonts w:ascii="Times New Roman" w:eastAsia="Times New Roman" w:hAnsi="Times New Roman" w:cs="Times New Roman"/>
          <w:color w:val="000000"/>
          <w:sz w:val="24"/>
          <w:szCs w:val="24"/>
        </w:rPr>
        <w:lastRenderedPageBreak/>
        <w:t>как надой, массовая доля жира (МДЖ) и белка (МДБ) в молоке, но и экстерьерные признаки, связанные с продолжительностью хозяйственного использования и продолжительностью жизни в стаде.</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При длительном использовании животных процесс воспроизводства стада происходит с меньшими материальными затратами. Экономическая эффективность использования сельскохозяйственных животных складывается из разницы расходов на выращивание, кормление, уход за ними и доходов от реализации племенного молодняка, молока и мяса. Исследования, проведённые на симментальском скоте, показали, что только начиная с пятой лактации коровы оправдывают производственные затраты на их выращивание до вступления в производящее стадо. При длительном использовании животных от них получают больше приплода, молока за всю жизнь и в среднем за один год. Отдавая предпочтение продуктивному долголетию животных с позиции экономики производства, одновременно с этим многие считают, что сокращение жизни коров, особенно высокопродуктивных, резко снижает эффективность селекции. Длительное время используемые в хозяйстве коровы, как правило, отличаются хорошей на протяжении жизни продуктивностью, крепостью конституции и здоровья, устойчивостью к заболеванию конечностей, вымени, лейкозом, </w:t>
      </w:r>
      <w:proofErr w:type="spellStart"/>
      <w:r w:rsidR="00FA6AF0" w:rsidRPr="00FA6AF0">
        <w:rPr>
          <w:rFonts w:ascii="Times New Roman" w:eastAsia="Times New Roman" w:hAnsi="Times New Roman" w:cs="Times New Roman"/>
          <w:color w:val="000000"/>
          <w:sz w:val="24"/>
          <w:szCs w:val="24"/>
        </w:rPr>
        <w:t>кетозом</w:t>
      </w:r>
      <w:proofErr w:type="spellEnd"/>
      <w:r w:rsidR="00FA6AF0" w:rsidRPr="00FA6AF0">
        <w:rPr>
          <w:rFonts w:ascii="Times New Roman" w:eastAsia="Times New Roman" w:hAnsi="Times New Roman" w:cs="Times New Roman"/>
          <w:color w:val="000000"/>
          <w:sz w:val="24"/>
          <w:szCs w:val="24"/>
        </w:rPr>
        <w:t xml:space="preserve"> и другим нарушениям обмена веществ.</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Отбор ремонтных бычков и телочек от таких животных является одним из основных факторов интенсификации селекции, прогресса в отношении роста молочной продуктивности. Одним из главных путей </w:t>
      </w:r>
      <w:proofErr w:type="gramStart"/>
      <w:r w:rsidR="00FA6AF0" w:rsidRPr="00FA6AF0">
        <w:rPr>
          <w:rFonts w:ascii="Times New Roman" w:eastAsia="Times New Roman" w:hAnsi="Times New Roman" w:cs="Times New Roman"/>
          <w:color w:val="000000"/>
          <w:sz w:val="24"/>
          <w:szCs w:val="24"/>
        </w:rPr>
        <w:t>решения проблемы удлинения сроков использования коров</w:t>
      </w:r>
      <w:proofErr w:type="gramEnd"/>
      <w:r w:rsidR="00FA6AF0" w:rsidRPr="00FA6AF0">
        <w:rPr>
          <w:rFonts w:ascii="Times New Roman" w:eastAsia="Times New Roman" w:hAnsi="Times New Roman" w:cs="Times New Roman"/>
          <w:color w:val="000000"/>
          <w:sz w:val="24"/>
          <w:szCs w:val="24"/>
        </w:rPr>
        <w:t xml:space="preserve"> является целенаправленная селекционно-племенная работа. О потенциальных возможностях организма коров производить молоко многие годы и в больших количествах свидетельствуют данные о выдающихся животных. [1].</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Как показывают результаты исследований в нашей стране и за рубежом, в последние годы происходит резкое сокращение продолжительности хозяйственного использования коров. Так, средний возраст коров всех пород во всех категориях хозяйств Российской Федерации в 2008 г. составил 2,97отёла, а возраст выбытия в среднем равнялся 3,70 отёла. В </w:t>
      </w:r>
      <w:proofErr w:type="spellStart"/>
      <w:r w:rsidR="00FA6AF0" w:rsidRPr="00FA6AF0">
        <w:rPr>
          <w:rFonts w:ascii="Times New Roman" w:eastAsia="Times New Roman" w:hAnsi="Times New Roman" w:cs="Times New Roman"/>
          <w:color w:val="000000"/>
          <w:sz w:val="24"/>
          <w:szCs w:val="24"/>
        </w:rPr>
        <w:t>племзаводах</w:t>
      </w:r>
      <w:proofErr w:type="spellEnd"/>
      <w:r w:rsidR="00FA6AF0" w:rsidRPr="00FA6AF0">
        <w:rPr>
          <w:rFonts w:ascii="Times New Roman" w:eastAsia="Times New Roman" w:hAnsi="Times New Roman" w:cs="Times New Roman"/>
          <w:color w:val="000000"/>
          <w:sz w:val="24"/>
          <w:szCs w:val="24"/>
        </w:rPr>
        <w:t xml:space="preserve"> и </w:t>
      </w:r>
      <w:proofErr w:type="spellStart"/>
      <w:r w:rsidR="00FA6AF0" w:rsidRPr="00FA6AF0">
        <w:rPr>
          <w:rFonts w:ascii="Times New Roman" w:eastAsia="Times New Roman" w:hAnsi="Times New Roman" w:cs="Times New Roman"/>
          <w:color w:val="000000"/>
          <w:sz w:val="24"/>
          <w:szCs w:val="24"/>
        </w:rPr>
        <w:t>племрепродукторах</w:t>
      </w:r>
      <w:proofErr w:type="spellEnd"/>
      <w:r w:rsidR="00FA6AF0" w:rsidRPr="00FA6AF0">
        <w:rPr>
          <w:rFonts w:ascii="Times New Roman" w:eastAsia="Times New Roman" w:hAnsi="Times New Roman" w:cs="Times New Roman"/>
          <w:color w:val="000000"/>
          <w:sz w:val="24"/>
          <w:szCs w:val="24"/>
        </w:rPr>
        <w:t xml:space="preserve"> продуктивное долголетие коров составило только 2,73 и 2,83 отёла соответственно. Средний возраст выбытия коров в этой категории хозяйств составил, соответственно, 3,44 и 3,62 отёла [2].</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Средний возраст молочного скота во всех категориях хозяйств составил в 2009 г. 2,92 отёла, в том числе по </w:t>
      </w:r>
      <w:proofErr w:type="spellStart"/>
      <w:r w:rsidR="00FA6AF0" w:rsidRPr="00FA6AF0">
        <w:rPr>
          <w:rFonts w:ascii="Times New Roman" w:eastAsia="Times New Roman" w:hAnsi="Times New Roman" w:cs="Times New Roman"/>
          <w:color w:val="000000"/>
          <w:sz w:val="24"/>
          <w:szCs w:val="24"/>
        </w:rPr>
        <w:t>айрширской</w:t>
      </w:r>
      <w:proofErr w:type="spellEnd"/>
      <w:r w:rsidR="00FA6AF0" w:rsidRPr="00FA6AF0">
        <w:rPr>
          <w:rFonts w:ascii="Times New Roman" w:eastAsia="Times New Roman" w:hAnsi="Times New Roman" w:cs="Times New Roman"/>
          <w:color w:val="000000"/>
          <w:sz w:val="24"/>
          <w:szCs w:val="24"/>
        </w:rPr>
        <w:t xml:space="preserve"> породе этот показатель равен 3,0, </w:t>
      </w:r>
      <w:proofErr w:type="gramStart"/>
      <w:r w:rsidR="00FA6AF0" w:rsidRPr="00FA6AF0">
        <w:rPr>
          <w:rFonts w:ascii="Times New Roman" w:eastAsia="Times New Roman" w:hAnsi="Times New Roman" w:cs="Times New Roman"/>
          <w:color w:val="000000"/>
          <w:sz w:val="24"/>
          <w:szCs w:val="24"/>
        </w:rPr>
        <w:t>по</w:t>
      </w:r>
      <w:proofErr w:type="gramEnd"/>
      <w:r w:rsidR="00FA6AF0" w:rsidRPr="00FA6AF0">
        <w:rPr>
          <w:rFonts w:ascii="Times New Roman" w:eastAsia="Times New Roman" w:hAnsi="Times New Roman" w:cs="Times New Roman"/>
          <w:color w:val="000000"/>
          <w:sz w:val="24"/>
          <w:szCs w:val="24"/>
        </w:rPr>
        <w:t xml:space="preserve"> чёрно-пёстрой − 2,86 отёла; в </w:t>
      </w:r>
      <w:proofErr w:type="spellStart"/>
      <w:r w:rsidR="00FA6AF0" w:rsidRPr="00FA6AF0">
        <w:rPr>
          <w:rFonts w:ascii="Times New Roman" w:eastAsia="Times New Roman" w:hAnsi="Times New Roman" w:cs="Times New Roman"/>
          <w:color w:val="000000"/>
          <w:sz w:val="24"/>
          <w:szCs w:val="24"/>
        </w:rPr>
        <w:t>племрепродукторах</w:t>
      </w:r>
      <w:proofErr w:type="spellEnd"/>
      <w:r w:rsidR="00FA6AF0" w:rsidRPr="00FA6AF0">
        <w:rPr>
          <w:rFonts w:ascii="Times New Roman" w:eastAsia="Times New Roman" w:hAnsi="Times New Roman" w:cs="Times New Roman"/>
          <w:color w:val="000000"/>
          <w:sz w:val="24"/>
          <w:szCs w:val="24"/>
        </w:rPr>
        <w:t xml:space="preserve">, соответственно, 2,74 и 2,77отёла. Средний возраст выбытия молочного скота в области составил 3,9 отёла, в том числе по </w:t>
      </w:r>
      <w:proofErr w:type="spellStart"/>
      <w:r w:rsidR="00FA6AF0" w:rsidRPr="00FA6AF0">
        <w:rPr>
          <w:rFonts w:ascii="Times New Roman" w:eastAsia="Times New Roman" w:hAnsi="Times New Roman" w:cs="Times New Roman"/>
          <w:color w:val="000000"/>
          <w:sz w:val="24"/>
          <w:szCs w:val="24"/>
        </w:rPr>
        <w:t>айрширской</w:t>
      </w:r>
      <w:proofErr w:type="spellEnd"/>
      <w:r w:rsidR="00FA6AF0" w:rsidRPr="00FA6AF0">
        <w:rPr>
          <w:rFonts w:ascii="Times New Roman" w:eastAsia="Times New Roman" w:hAnsi="Times New Roman" w:cs="Times New Roman"/>
          <w:color w:val="000000"/>
          <w:sz w:val="24"/>
          <w:szCs w:val="24"/>
        </w:rPr>
        <w:t xml:space="preserve"> породе – 4,0, а </w:t>
      </w:r>
      <w:proofErr w:type="gramStart"/>
      <w:r w:rsidR="00FA6AF0" w:rsidRPr="00FA6AF0">
        <w:rPr>
          <w:rFonts w:ascii="Times New Roman" w:eastAsia="Times New Roman" w:hAnsi="Times New Roman" w:cs="Times New Roman"/>
          <w:color w:val="000000"/>
          <w:sz w:val="24"/>
          <w:szCs w:val="24"/>
        </w:rPr>
        <w:t>по</w:t>
      </w:r>
      <w:proofErr w:type="gramEnd"/>
      <w:r w:rsidR="00FA6AF0" w:rsidRPr="00FA6AF0">
        <w:rPr>
          <w:rFonts w:ascii="Times New Roman" w:eastAsia="Times New Roman" w:hAnsi="Times New Roman" w:cs="Times New Roman"/>
          <w:color w:val="000000"/>
          <w:sz w:val="24"/>
          <w:szCs w:val="24"/>
        </w:rPr>
        <w:t xml:space="preserve"> чёрно-пёстрой – 3,8 отёла.</w:t>
      </w:r>
    </w:p>
    <w:p w:rsidR="00FA6AF0" w:rsidRPr="00FA6AF0"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Приведённые данные свидетельствуют о том, что фактически животные выбывают из стада в самый продуктивный период, когда от них должны получать наивысшую отдачу, или ещё до его наступления.</w:t>
      </w:r>
    </w:p>
    <w:p w:rsidR="006B22B6" w:rsidRDefault="006B22B6" w:rsidP="00FA6AF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Продолжительность хозяйственного использования положительно коррелирует с пожизненным удоем (r=0,959) [3].</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Основными причинами выбытия коров из стада остаются нарушения воспроизводительных способностей − 25,2%, низкая продуктивность − 14,4%, заболевания вымени − 13,0% и заболевания конечностей − 8,0%. На продуктивное долголетие коров, наряду с комплексом генетических факторов, большое влияние оказывает воздействие внешней среды, а именно: условия кормления, содержания и эксплуатации животных [4].</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Также среди факторов, оказывающих основное влияние на сокращение продуктивного </w:t>
      </w:r>
      <w:proofErr w:type="spellStart"/>
      <w:r w:rsidR="00FA6AF0" w:rsidRPr="00FA6AF0">
        <w:rPr>
          <w:rFonts w:ascii="Times New Roman" w:eastAsia="Times New Roman" w:hAnsi="Times New Roman" w:cs="Times New Roman"/>
          <w:color w:val="000000"/>
          <w:sz w:val="24"/>
          <w:szCs w:val="24"/>
        </w:rPr>
        <w:t>долголетиякоров</w:t>
      </w:r>
      <w:proofErr w:type="spellEnd"/>
      <w:r w:rsidR="00FA6AF0" w:rsidRPr="00FA6AF0">
        <w:rPr>
          <w:rFonts w:ascii="Times New Roman" w:eastAsia="Times New Roman" w:hAnsi="Times New Roman" w:cs="Times New Roman"/>
          <w:color w:val="000000"/>
          <w:sz w:val="24"/>
          <w:szCs w:val="24"/>
        </w:rPr>
        <w:t xml:space="preserve">, следует отметить, прежде всего, генетический прогресс роста продуктивности, потребовавшей высокой скорости обновления стад и перевода отрасли на промышленную технологию, которая предъявляет более жесткие требования к животным. В связи с этим средний срок использования коров на молочных фермах и </w:t>
      </w:r>
      <w:r w:rsidR="00FA6AF0" w:rsidRPr="00FA6AF0">
        <w:rPr>
          <w:rFonts w:ascii="Times New Roman" w:eastAsia="Times New Roman" w:hAnsi="Times New Roman" w:cs="Times New Roman"/>
          <w:color w:val="000000"/>
          <w:sz w:val="24"/>
          <w:szCs w:val="24"/>
        </w:rPr>
        <w:lastRenderedPageBreak/>
        <w:t>комплексах составляет 3-4 лактации. Следовательно, они не доживают до возраста, при котором могла бы проявиться максимальная продуктивность, которая наступает на 4-7 лактациях. Соблюдение оптимальных условий содержания дает возможность сохранять высокие надои и воспроизводительные способности до 12-14 летнего возраста.</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Поскольку продолжительность продуктивного использования коров составляет во многих странах мира 3-4 лактации, объем их выбраковки составляет 30-34%, в итоге стада состоят на 70-75% из животных в возрасте первых двух отелов и только 2%-шести и более отелов.</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При высоком уровне выбраковки коров резко снижаются возможности селекции, простого воспроизводства. Кроме того, организация производства требует значительных дополнительных затрат на выращивание ремонтного молодняка, что серьёзно отражается на экономике производства. Известно, что в молочном скотоводстве во всем объёме затрат расходы на репродукцию стада занимают второе место после затрат на корма.</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Наследственность определяет направление развития организма и его породные и индивидуальные признаки, в том числе хозяйственно-полезные качества и долголетие. Это подтверждается следующими примерами. Молочная продуктивность коров </w:t>
      </w:r>
      <w:proofErr w:type="spellStart"/>
      <w:r w:rsidR="00FA6AF0" w:rsidRPr="00FA6AF0">
        <w:rPr>
          <w:rFonts w:ascii="Times New Roman" w:eastAsia="Times New Roman" w:hAnsi="Times New Roman" w:cs="Times New Roman"/>
          <w:color w:val="000000"/>
          <w:sz w:val="24"/>
          <w:szCs w:val="24"/>
        </w:rPr>
        <w:t>племрепродукторов</w:t>
      </w:r>
      <w:proofErr w:type="spellEnd"/>
      <w:r w:rsidR="00FA6AF0" w:rsidRPr="00FA6AF0">
        <w:rPr>
          <w:rFonts w:ascii="Times New Roman" w:eastAsia="Times New Roman" w:hAnsi="Times New Roman" w:cs="Times New Roman"/>
          <w:color w:val="000000"/>
          <w:sz w:val="24"/>
          <w:szCs w:val="24"/>
        </w:rPr>
        <w:t xml:space="preserve"> Новгородской области </w:t>
      </w:r>
      <w:proofErr w:type="spellStart"/>
      <w:r w:rsidR="00FA6AF0" w:rsidRPr="00FA6AF0">
        <w:rPr>
          <w:rFonts w:ascii="Times New Roman" w:eastAsia="Times New Roman" w:hAnsi="Times New Roman" w:cs="Times New Roman"/>
          <w:color w:val="000000"/>
          <w:sz w:val="24"/>
          <w:szCs w:val="24"/>
        </w:rPr>
        <w:t>айрширской</w:t>
      </w:r>
      <w:proofErr w:type="spellEnd"/>
      <w:r w:rsidR="00FA6AF0" w:rsidRPr="00FA6AF0">
        <w:rPr>
          <w:rFonts w:ascii="Times New Roman" w:eastAsia="Times New Roman" w:hAnsi="Times New Roman" w:cs="Times New Roman"/>
          <w:color w:val="000000"/>
          <w:sz w:val="24"/>
          <w:szCs w:val="24"/>
        </w:rPr>
        <w:t xml:space="preserve"> и чёрно-пёстрой пород значительно варьирует. Так, по данным бонитировки за 2009 г., при среднегодовом надое по двум породам 5452 кг молока размах изменчивости составил почти 8000 кг. Коровы, выращенные в одинаковых условиях, также отличаются и по МДЖ. </w:t>
      </w:r>
      <w:proofErr w:type="gramStart"/>
      <w:r w:rsidR="00FA6AF0" w:rsidRPr="00FA6AF0">
        <w:rPr>
          <w:rFonts w:ascii="Times New Roman" w:eastAsia="Times New Roman" w:hAnsi="Times New Roman" w:cs="Times New Roman"/>
          <w:color w:val="000000"/>
          <w:sz w:val="24"/>
          <w:szCs w:val="24"/>
        </w:rPr>
        <w:t xml:space="preserve">При средней МДЖ по популяции племенного </w:t>
      </w:r>
      <w:proofErr w:type="spellStart"/>
      <w:r w:rsidR="00FA6AF0" w:rsidRPr="00FA6AF0">
        <w:rPr>
          <w:rFonts w:ascii="Times New Roman" w:eastAsia="Times New Roman" w:hAnsi="Times New Roman" w:cs="Times New Roman"/>
          <w:color w:val="000000"/>
          <w:sz w:val="24"/>
          <w:szCs w:val="24"/>
        </w:rPr>
        <w:t>айрширского</w:t>
      </w:r>
      <w:proofErr w:type="spellEnd"/>
      <w:r w:rsidR="00FA6AF0" w:rsidRPr="00FA6AF0">
        <w:rPr>
          <w:rFonts w:ascii="Times New Roman" w:eastAsia="Times New Roman" w:hAnsi="Times New Roman" w:cs="Times New Roman"/>
          <w:color w:val="000000"/>
          <w:sz w:val="24"/>
          <w:szCs w:val="24"/>
        </w:rPr>
        <w:t xml:space="preserve"> скота, равной 4,38%, этот показатель варьирует от 3,40 до 5,12%; по популяции чёрно-пёстрого скота при средней МДЖ − 3,76%, соответственно, от 3,2 до 5,0%. При прочих равных условиях животные отличаются и по долголетию.</w:t>
      </w:r>
      <w:proofErr w:type="gramEnd"/>
      <w:r w:rsidR="00FA6AF0" w:rsidRPr="00FA6AF0">
        <w:rPr>
          <w:rFonts w:ascii="Times New Roman" w:eastAsia="Times New Roman" w:hAnsi="Times New Roman" w:cs="Times New Roman"/>
          <w:color w:val="000000"/>
          <w:sz w:val="24"/>
          <w:szCs w:val="24"/>
        </w:rPr>
        <w:t xml:space="preserve"> Это различие между ними определяется, прежде всего, их наследственностью (генотипом), но кроме того, на долголетие животных прямо или косвенно оказывает влияние внешняя среда. Она благоприятствует или препятствует развитию и проявлению наследственно обусловленных качеств животных, повышает или понижает наследуемость долголетия. При плохих условиях кормления и содержания у животных рано </w:t>
      </w:r>
      <w:proofErr w:type="gramStart"/>
      <w:r w:rsidR="00FA6AF0" w:rsidRPr="00FA6AF0">
        <w:rPr>
          <w:rFonts w:ascii="Times New Roman" w:eastAsia="Times New Roman" w:hAnsi="Times New Roman" w:cs="Times New Roman"/>
          <w:color w:val="000000"/>
          <w:sz w:val="24"/>
          <w:szCs w:val="24"/>
        </w:rPr>
        <w:t>угасают функции размножения и резко снижается</w:t>
      </w:r>
      <w:proofErr w:type="gramEnd"/>
      <w:r w:rsidR="00FA6AF0" w:rsidRPr="00FA6AF0">
        <w:rPr>
          <w:rFonts w:ascii="Times New Roman" w:eastAsia="Times New Roman" w:hAnsi="Times New Roman" w:cs="Times New Roman"/>
          <w:color w:val="000000"/>
          <w:sz w:val="24"/>
          <w:szCs w:val="24"/>
        </w:rPr>
        <w:t xml:space="preserve"> продуктивность, что и служит причиной их преждевременной выбраковки из стада. И, наоборот, при благоприятных условиях животные сохраняют свои воспроизводительные, продуктивные и племенные качества более продолжительный период.</w:t>
      </w:r>
    </w:p>
    <w:p w:rsidR="00FA6AF0" w:rsidRPr="00FA6AF0"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Д. </w:t>
      </w:r>
      <w:proofErr w:type="spellStart"/>
      <w:r w:rsidR="00FA6AF0" w:rsidRPr="00FA6AF0">
        <w:rPr>
          <w:rFonts w:ascii="Times New Roman" w:eastAsia="Times New Roman" w:hAnsi="Times New Roman" w:cs="Times New Roman"/>
          <w:color w:val="000000"/>
          <w:sz w:val="24"/>
          <w:szCs w:val="24"/>
        </w:rPr>
        <w:t>Челноковым</w:t>
      </w:r>
      <w:proofErr w:type="spellEnd"/>
      <w:r w:rsidR="00FA6AF0" w:rsidRPr="00FA6AF0">
        <w:rPr>
          <w:rFonts w:ascii="Times New Roman" w:eastAsia="Times New Roman" w:hAnsi="Times New Roman" w:cs="Times New Roman"/>
          <w:color w:val="000000"/>
          <w:sz w:val="24"/>
          <w:szCs w:val="24"/>
        </w:rPr>
        <w:t xml:space="preserve"> (2004) проводились исследования о влиянии </w:t>
      </w:r>
      <w:proofErr w:type="spellStart"/>
      <w:r w:rsidR="00FA6AF0" w:rsidRPr="00FA6AF0">
        <w:rPr>
          <w:rFonts w:ascii="Times New Roman" w:eastAsia="Times New Roman" w:hAnsi="Times New Roman" w:cs="Times New Roman"/>
          <w:color w:val="000000"/>
          <w:sz w:val="24"/>
          <w:szCs w:val="24"/>
        </w:rPr>
        <w:t>паратипических</w:t>
      </w:r>
      <w:proofErr w:type="spellEnd"/>
      <w:r w:rsidR="00FA6AF0" w:rsidRPr="00FA6AF0">
        <w:rPr>
          <w:rFonts w:ascii="Times New Roman" w:eastAsia="Times New Roman" w:hAnsi="Times New Roman" w:cs="Times New Roman"/>
          <w:color w:val="000000"/>
          <w:sz w:val="24"/>
          <w:szCs w:val="24"/>
        </w:rPr>
        <w:t xml:space="preserve"> факторов на продуктивное долголетие коров. За три исследуемых года максимальное число выбывших коров автором наблю</w:t>
      </w:r>
      <w:r w:rsidR="00FA6AF0" w:rsidRPr="00FA6AF0">
        <w:rPr>
          <w:rFonts w:ascii="Times New Roman" w:eastAsia="Times New Roman" w:hAnsi="Times New Roman" w:cs="Times New Roman"/>
          <w:color w:val="000000"/>
          <w:sz w:val="24"/>
          <w:szCs w:val="24"/>
        </w:rPr>
        <w:softHyphen/>
        <w:t>далось в 2002 г (33,4 % от общего поголовья). В 2001 и 2003гг уровень браковки был несколько меньше (27,4.. .28,7 %). Средний возраст выбывших коров был наибольшим в 2001 г (3,57 отёла). В 2002 и 2003гг этот показатель снизился, и составил 3,1 отёла.</w:t>
      </w:r>
    </w:p>
    <w:p w:rsidR="006B22B6" w:rsidRDefault="006B22B6" w:rsidP="00FA6AF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Коров с надоем до 8000 кг выбывало 22,3...24,5 %. Больше всего выбывало из стада высокопродуктивных коров (59,0...60,6 %). Это го</w:t>
      </w:r>
      <w:r w:rsidR="00FA6AF0" w:rsidRPr="00FA6AF0">
        <w:rPr>
          <w:rFonts w:ascii="Times New Roman" w:eastAsia="Times New Roman" w:hAnsi="Times New Roman" w:cs="Times New Roman"/>
          <w:color w:val="000000"/>
          <w:sz w:val="24"/>
          <w:szCs w:val="24"/>
        </w:rPr>
        <w:softHyphen/>
        <w:t>ворит о том, что организм высокопродуктивных животных больше под</w:t>
      </w:r>
      <w:r w:rsidR="00FA6AF0" w:rsidRPr="00FA6AF0">
        <w:rPr>
          <w:rFonts w:ascii="Times New Roman" w:eastAsia="Times New Roman" w:hAnsi="Times New Roman" w:cs="Times New Roman"/>
          <w:color w:val="000000"/>
          <w:sz w:val="24"/>
          <w:szCs w:val="24"/>
        </w:rPr>
        <w:softHyphen/>
        <w:t>вержен различного рода негативным воздействиям и заболеваниям. Вы</w:t>
      </w:r>
      <w:r w:rsidR="00FA6AF0" w:rsidRPr="00FA6AF0">
        <w:rPr>
          <w:rFonts w:ascii="Times New Roman" w:eastAsia="Times New Roman" w:hAnsi="Times New Roman" w:cs="Times New Roman"/>
          <w:color w:val="000000"/>
          <w:sz w:val="24"/>
          <w:szCs w:val="24"/>
        </w:rPr>
        <w:softHyphen/>
        <w:t>сокий уровень продуктивности для таких коров является фактором, от</w:t>
      </w:r>
      <w:r w:rsidR="00FA6AF0" w:rsidRPr="00FA6AF0">
        <w:rPr>
          <w:rFonts w:ascii="Times New Roman" w:eastAsia="Times New Roman" w:hAnsi="Times New Roman" w:cs="Times New Roman"/>
          <w:color w:val="000000"/>
          <w:sz w:val="24"/>
          <w:szCs w:val="24"/>
        </w:rPr>
        <w:softHyphen/>
        <w:t>рицательно сказывающимся на их здоровье и долголетии. Больше всего животных за все исследуемые годы выбывало по при</w:t>
      </w:r>
      <w:r w:rsidR="00FA6AF0" w:rsidRPr="00FA6AF0">
        <w:rPr>
          <w:rFonts w:ascii="Times New Roman" w:eastAsia="Times New Roman" w:hAnsi="Times New Roman" w:cs="Times New Roman"/>
          <w:color w:val="000000"/>
          <w:sz w:val="24"/>
          <w:szCs w:val="24"/>
        </w:rPr>
        <w:softHyphen/>
        <w:t>чинам яловости и гинекологических заболеваний, болезней вымени, на</w:t>
      </w:r>
      <w:r w:rsidR="00FA6AF0" w:rsidRPr="00FA6AF0">
        <w:rPr>
          <w:rFonts w:ascii="Times New Roman" w:eastAsia="Times New Roman" w:hAnsi="Times New Roman" w:cs="Times New Roman"/>
          <w:color w:val="000000"/>
          <w:sz w:val="24"/>
          <w:szCs w:val="24"/>
        </w:rPr>
        <w:softHyphen/>
        <w:t>рушений обмена веществ. За исследуемый период произошло сокра</w:t>
      </w:r>
      <w:r w:rsidR="00FA6AF0" w:rsidRPr="00FA6AF0">
        <w:rPr>
          <w:rFonts w:ascii="Times New Roman" w:eastAsia="Times New Roman" w:hAnsi="Times New Roman" w:cs="Times New Roman"/>
          <w:color w:val="000000"/>
          <w:sz w:val="24"/>
          <w:szCs w:val="24"/>
        </w:rPr>
        <w:softHyphen/>
        <w:t>щение выбытия коров по причинам болезней вымени (с 13,1 % до 4,9 %), нарушений обмена веществ (с 16,4 % до 12,2 %)[5].</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Известно, что из факторов кормления, влияющих на реализацию генетического потенциала продуктивности, главную роль играет обменная энергия -55%, затем протеин -30% и минеральные вещества и витамины -15%. По первым двум показателям (концентрации обменной энергии и содержанию сырого протеина в сухом веществе) в основном оценивают качество кормов. Наукой детально разработаны требования к </w:t>
      </w:r>
      <w:r w:rsidR="00FA6AF0" w:rsidRPr="00FA6AF0">
        <w:rPr>
          <w:rFonts w:ascii="Times New Roman" w:eastAsia="Times New Roman" w:hAnsi="Times New Roman" w:cs="Times New Roman"/>
          <w:color w:val="000000"/>
          <w:sz w:val="24"/>
          <w:szCs w:val="24"/>
        </w:rPr>
        <w:lastRenderedPageBreak/>
        <w:t>качеству кормов для коров с годовым надоем от 4000 до 10000 кг молока и система их кормления.</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Системы кормления включают в себя ряд крупных подсистем, начиная от планирования кормопроизводства до подготовки кормов к скармливанию, способа их нормирования и раздачи. В кормопроизводстве главными являются вопросы повышения выхода питательных веществ, особенно белка, и качества заготавливаемых кормов. Совершенствование кормления животных в летний период идет путем создания долголетних культурных пастбищ.</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sidR="00FA6AF0" w:rsidRPr="00FA6AF0">
        <w:rPr>
          <w:rFonts w:ascii="Times New Roman" w:eastAsia="Times New Roman" w:hAnsi="Times New Roman" w:cs="Times New Roman"/>
          <w:color w:val="000000"/>
          <w:sz w:val="24"/>
          <w:szCs w:val="24"/>
        </w:rPr>
        <w:t>Подтверждением тому могут служить экспериментальные данные, полученные в опыте по переводу животных аналогичного генотипа из совхоза «Решающий» со скудным кормлением в ОПХ «Заря» с более благоприятным условиями кормления, где питательная ценность кормового рациона коров в 2 раза выше [6].</w:t>
      </w:r>
      <w:proofErr w:type="gramEnd"/>
      <w:r w:rsidR="00FA6AF0" w:rsidRPr="00FA6AF0">
        <w:rPr>
          <w:rFonts w:ascii="Times New Roman" w:eastAsia="Times New Roman" w:hAnsi="Times New Roman" w:cs="Times New Roman"/>
          <w:color w:val="000000"/>
          <w:sz w:val="24"/>
          <w:szCs w:val="24"/>
        </w:rPr>
        <w:t xml:space="preserve"> </w:t>
      </w:r>
      <w:proofErr w:type="gramStart"/>
      <w:r w:rsidR="00FA6AF0" w:rsidRPr="00FA6AF0">
        <w:rPr>
          <w:rFonts w:ascii="Times New Roman" w:eastAsia="Times New Roman" w:hAnsi="Times New Roman" w:cs="Times New Roman"/>
          <w:color w:val="000000"/>
          <w:sz w:val="24"/>
          <w:szCs w:val="24"/>
        </w:rPr>
        <w:t xml:space="preserve">В условиях ОПХ «Заря» надой завезённых животных в среднем за три лактации был на 1559 кг, а МДЖ в молоке на 0,50% выше по сравнению с их </w:t>
      </w:r>
      <w:proofErr w:type="spellStart"/>
      <w:r w:rsidR="00FA6AF0" w:rsidRPr="00FA6AF0">
        <w:rPr>
          <w:rFonts w:ascii="Times New Roman" w:eastAsia="Times New Roman" w:hAnsi="Times New Roman" w:cs="Times New Roman"/>
          <w:color w:val="000000"/>
          <w:sz w:val="24"/>
          <w:szCs w:val="24"/>
        </w:rPr>
        <w:t>полусестрами</w:t>
      </w:r>
      <w:proofErr w:type="spellEnd"/>
      <w:r w:rsidR="00FA6AF0" w:rsidRPr="00FA6AF0">
        <w:rPr>
          <w:rFonts w:ascii="Times New Roman" w:eastAsia="Times New Roman" w:hAnsi="Times New Roman" w:cs="Times New Roman"/>
          <w:color w:val="000000"/>
          <w:sz w:val="24"/>
          <w:szCs w:val="24"/>
        </w:rPr>
        <w:t xml:space="preserve"> по отцу, а по сравнению с матерями − на 1173кг и 0,59%, </w:t>
      </w:r>
      <w:proofErr w:type="spellStart"/>
      <w:r w:rsidR="00FA6AF0" w:rsidRPr="00FA6AF0">
        <w:rPr>
          <w:rFonts w:ascii="Times New Roman" w:eastAsia="Times New Roman" w:hAnsi="Times New Roman" w:cs="Times New Roman"/>
          <w:color w:val="000000"/>
          <w:sz w:val="24"/>
          <w:szCs w:val="24"/>
        </w:rPr>
        <w:t>лактирующими</w:t>
      </w:r>
      <w:proofErr w:type="spellEnd"/>
      <w:r w:rsidR="00FA6AF0" w:rsidRPr="00FA6AF0">
        <w:rPr>
          <w:rFonts w:ascii="Times New Roman" w:eastAsia="Times New Roman" w:hAnsi="Times New Roman" w:cs="Times New Roman"/>
          <w:color w:val="000000"/>
          <w:sz w:val="24"/>
          <w:szCs w:val="24"/>
        </w:rPr>
        <w:t xml:space="preserve"> в совхозе «Решающий» (табл.).</w:t>
      </w:r>
      <w:proofErr w:type="gramEnd"/>
    </w:p>
    <w:p w:rsidR="00FA6AF0"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При этом завезённые животные не уступали по продуктивности своим сверстницам, предки которых разводились в сравнительно хороших условиях. Продолжительность хозяйственного использования коров опытной группы в среднем составила 5,6 лактаций, что на 2,8 выше по сравнению со сверстницами в совхозе и на 2,2 по сравнению с матерями.</w:t>
      </w:r>
    </w:p>
    <w:p w:rsidR="006B22B6" w:rsidRDefault="006B22B6" w:rsidP="00FA6AF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Таким образом, для более полной реализации генетического потенциала молочного скота и увеличения сроков его использования необходимо обеспечить оптимальные условия кормления, содержания и эксплуатации животных во всех категориях хозяйств.</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Высокая продуктивность коров в течение ряда лактаций имеет большое значение для совершенствования, как в целом молочных пород скота, так и отдельных популяций. В связи с этим необходимо уделять особое внимание коровам-рекордисткам. </w:t>
      </w:r>
      <w:proofErr w:type="gramStart"/>
      <w:r w:rsidR="00FA6AF0" w:rsidRPr="00FA6AF0">
        <w:rPr>
          <w:rFonts w:ascii="Times New Roman" w:eastAsia="Times New Roman" w:hAnsi="Times New Roman" w:cs="Times New Roman"/>
          <w:color w:val="000000"/>
          <w:sz w:val="24"/>
          <w:szCs w:val="24"/>
        </w:rPr>
        <w:t xml:space="preserve">Так, в Ленинградской области в 2009 г. рекордисткой </w:t>
      </w:r>
      <w:proofErr w:type="spellStart"/>
      <w:r w:rsidR="00FA6AF0" w:rsidRPr="00FA6AF0">
        <w:rPr>
          <w:rFonts w:ascii="Times New Roman" w:eastAsia="Times New Roman" w:hAnsi="Times New Roman" w:cs="Times New Roman"/>
          <w:color w:val="000000"/>
          <w:sz w:val="24"/>
          <w:szCs w:val="24"/>
        </w:rPr>
        <w:t>айрширской</w:t>
      </w:r>
      <w:proofErr w:type="spellEnd"/>
      <w:r w:rsidR="00FA6AF0" w:rsidRPr="00FA6AF0">
        <w:rPr>
          <w:rFonts w:ascii="Times New Roman" w:eastAsia="Times New Roman" w:hAnsi="Times New Roman" w:cs="Times New Roman"/>
          <w:color w:val="000000"/>
          <w:sz w:val="24"/>
          <w:szCs w:val="24"/>
        </w:rPr>
        <w:t xml:space="preserve"> породы является корова Абрамовка 1599 из </w:t>
      </w:r>
      <w:proofErr w:type="spellStart"/>
      <w:r w:rsidR="00FA6AF0" w:rsidRPr="00FA6AF0">
        <w:rPr>
          <w:rFonts w:ascii="Times New Roman" w:eastAsia="Times New Roman" w:hAnsi="Times New Roman" w:cs="Times New Roman"/>
          <w:color w:val="000000"/>
          <w:sz w:val="24"/>
          <w:szCs w:val="24"/>
        </w:rPr>
        <w:t>племзавода</w:t>
      </w:r>
      <w:proofErr w:type="spellEnd"/>
      <w:r w:rsidR="00FA6AF0" w:rsidRPr="00FA6AF0">
        <w:rPr>
          <w:rFonts w:ascii="Times New Roman" w:eastAsia="Times New Roman" w:hAnsi="Times New Roman" w:cs="Times New Roman"/>
          <w:color w:val="000000"/>
          <w:sz w:val="24"/>
          <w:szCs w:val="24"/>
        </w:rPr>
        <w:t xml:space="preserve"> (ПЗ) «</w:t>
      </w:r>
      <w:proofErr w:type="spellStart"/>
      <w:r w:rsidR="00FA6AF0" w:rsidRPr="00FA6AF0">
        <w:rPr>
          <w:rFonts w:ascii="Times New Roman" w:eastAsia="Times New Roman" w:hAnsi="Times New Roman" w:cs="Times New Roman"/>
          <w:color w:val="000000"/>
          <w:sz w:val="24"/>
          <w:szCs w:val="24"/>
        </w:rPr>
        <w:t>Новоладожский</w:t>
      </w:r>
      <w:proofErr w:type="spellEnd"/>
      <w:r w:rsidR="00FA6AF0" w:rsidRPr="00FA6AF0">
        <w:rPr>
          <w:rFonts w:ascii="Times New Roman" w:eastAsia="Times New Roman" w:hAnsi="Times New Roman" w:cs="Times New Roman"/>
          <w:color w:val="000000"/>
          <w:sz w:val="24"/>
          <w:szCs w:val="24"/>
        </w:rPr>
        <w:t>», от которой за третью лактацию надоено 13509 кг молока с МДЖ 3,75% и МДБ 2,9%. По пожизненной продуктивности лучшей в этом ПЗ признана корова Гимнастка 2468, надой которой за девять лактаций составил 82054 кг молока с МДЖ 4,0%. При этом общее количество</w:t>
      </w:r>
      <w:proofErr w:type="gramEnd"/>
      <w:r w:rsidR="00FA6AF0" w:rsidRPr="00FA6AF0">
        <w:rPr>
          <w:rFonts w:ascii="Times New Roman" w:eastAsia="Times New Roman" w:hAnsi="Times New Roman" w:cs="Times New Roman"/>
          <w:color w:val="000000"/>
          <w:sz w:val="24"/>
          <w:szCs w:val="24"/>
        </w:rPr>
        <w:t xml:space="preserve"> молочного жира равно 3282 кг. От коровы Виновница 3561 за семь лактаций было получено 66523 кг молока с МДЖ 4,27% и 2840 кг молочного жира. Следует также отметить, что наивысшей продуктивности коровы достигают в основном к третьей (66,6% коров) и к четвёртой – пятой лактациям (33,4% коров). В </w:t>
      </w:r>
      <w:proofErr w:type="spellStart"/>
      <w:r w:rsidR="00FA6AF0" w:rsidRPr="00FA6AF0">
        <w:rPr>
          <w:rFonts w:ascii="Times New Roman" w:eastAsia="Times New Roman" w:hAnsi="Times New Roman" w:cs="Times New Roman"/>
          <w:color w:val="000000"/>
          <w:sz w:val="24"/>
          <w:szCs w:val="24"/>
        </w:rPr>
        <w:t>племрепродукторах</w:t>
      </w:r>
      <w:proofErr w:type="spellEnd"/>
      <w:r w:rsidR="00FA6AF0" w:rsidRPr="00FA6AF0">
        <w:rPr>
          <w:rFonts w:ascii="Times New Roman" w:eastAsia="Times New Roman" w:hAnsi="Times New Roman" w:cs="Times New Roman"/>
          <w:color w:val="000000"/>
          <w:sz w:val="24"/>
          <w:szCs w:val="24"/>
        </w:rPr>
        <w:t xml:space="preserve"> </w:t>
      </w:r>
      <w:proofErr w:type="spellStart"/>
      <w:r w:rsidR="00FA6AF0" w:rsidRPr="00FA6AF0">
        <w:rPr>
          <w:rFonts w:ascii="Times New Roman" w:eastAsia="Times New Roman" w:hAnsi="Times New Roman" w:cs="Times New Roman"/>
          <w:color w:val="000000"/>
          <w:sz w:val="24"/>
          <w:szCs w:val="24"/>
        </w:rPr>
        <w:t>айрширской</w:t>
      </w:r>
      <w:proofErr w:type="spellEnd"/>
      <w:r w:rsidR="00FA6AF0" w:rsidRPr="00FA6AF0">
        <w:rPr>
          <w:rFonts w:ascii="Times New Roman" w:eastAsia="Times New Roman" w:hAnsi="Times New Roman" w:cs="Times New Roman"/>
          <w:color w:val="000000"/>
          <w:sz w:val="24"/>
          <w:szCs w:val="24"/>
        </w:rPr>
        <w:t xml:space="preserve"> породы в Новгородской области насчитывается 28 коров–рекордисток, средняя продуктивность которых в 2009 г. составила 7641 кг молока с МДЖ 4,64%. Наивысший надой за вторую лактацию зарегистрирован у коровы Доплата 144 (9755 – 4,06). Рекордисткой чёрно-пёстрой породы является корова Бирюза 8220 ООО «</w:t>
      </w:r>
      <w:proofErr w:type="spellStart"/>
      <w:r w:rsidR="00FA6AF0" w:rsidRPr="00FA6AF0">
        <w:rPr>
          <w:rFonts w:ascii="Times New Roman" w:eastAsia="Times New Roman" w:hAnsi="Times New Roman" w:cs="Times New Roman"/>
          <w:color w:val="000000"/>
          <w:sz w:val="24"/>
          <w:szCs w:val="24"/>
        </w:rPr>
        <w:t>Передольское</w:t>
      </w:r>
      <w:proofErr w:type="spellEnd"/>
      <w:r w:rsidR="00FA6AF0" w:rsidRPr="00FA6AF0">
        <w:rPr>
          <w:rFonts w:ascii="Times New Roman" w:eastAsia="Times New Roman" w:hAnsi="Times New Roman" w:cs="Times New Roman"/>
          <w:color w:val="000000"/>
          <w:sz w:val="24"/>
          <w:szCs w:val="24"/>
        </w:rPr>
        <w:t>», от которой за третью лактацию надоено 10050 кг молока с МДЖ 3,7%. Коровы-рекордистки, являясь родоначальницами семейств, имеют большое селекционное значение как для совершенствования племенных и продуктивных качеств отдельных стад, так и породы в целом.</w:t>
      </w:r>
    </w:p>
    <w:p w:rsidR="00FA6AF0"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Отбор животных по долголетию является одним их важнейших приёмов селекции. При </w:t>
      </w: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оценке линий и семейств, наряду с другими хозяйственными качествами, необходимо принимать во внимание долголетие входящих в них животных. Более ценными (при прочих равных качествах) следует считать те линии и семейства, животные которых отличаются способностью к более длительной продуктивной жизни. Для этого сыновей, происходящих из этих получивших после оценки по потомству племенную категорию, надо интенсивно использовать на станциях искусственного осеменения, а дочерей этих линий и семейств, показавших высокую продуктивность по первой лактации, оставлять в </w:t>
      </w:r>
      <w:r w:rsidR="00FA6AF0" w:rsidRPr="00FA6AF0">
        <w:rPr>
          <w:rFonts w:ascii="Times New Roman" w:eastAsia="Times New Roman" w:hAnsi="Times New Roman" w:cs="Times New Roman"/>
          <w:color w:val="000000"/>
          <w:sz w:val="24"/>
          <w:szCs w:val="24"/>
        </w:rPr>
        <w:lastRenderedPageBreak/>
        <w:t>хозяйстве для ремонта стада. Лучших сыновей и дочерей желательно использовать для создания новых заводских линий и семейств.</w:t>
      </w:r>
    </w:p>
    <w:p w:rsidR="006B22B6" w:rsidRPr="00FA6AF0"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Использованная л</w:t>
      </w:r>
      <w:r w:rsidR="00FA6AF0" w:rsidRPr="00FA6AF0">
        <w:rPr>
          <w:rFonts w:ascii="Times New Roman" w:eastAsia="Times New Roman" w:hAnsi="Times New Roman" w:cs="Times New Roman"/>
          <w:b/>
          <w:bCs/>
          <w:color w:val="000000"/>
          <w:sz w:val="24"/>
          <w:szCs w:val="24"/>
        </w:rPr>
        <w:t>итература</w:t>
      </w:r>
      <w:r>
        <w:rPr>
          <w:rFonts w:ascii="Times New Roman" w:eastAsia="Times New Roman" w:hAnsi="Times New Roman" w:cs="Times New Roman"/>
          <w:b/>
          <w:bCs/>
          <w:color w:val="000000"/>
          <w:sz w:val="24"/>
          <w:szCs w:val="24"/>
        </w:rPr>
        <w:t>:</w:t>
      </w:r>
    </w:p>
    <w:p w:rsidR="005B4BB4" w:rsidRDefault="00FA6AF0"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FA6AF0">
        <w:rPr>
          <w:rFonts w:ascii="Times New Roman" w:eastAsia="Times New Roman" w:hAnsi="Times New Roman" w:cs="Times New Roman"/>
          <w:color w:val="000000"/>
          <w:sz w:val="24"/>
          <w:szCs w:val="24"/>
        </w:rPr>
        <w:t>1. </w:t>
      </w:r>
      <w:r w:rsidRPr="00FA6AF0">
        <w:rPr>
          <w:rFonts w:ascii="Times New Roman" w:eastAsia="Times New Roman" w:hAnsi="Times New Roman" w:cs="Times New Roman"/>
          <w:b/>
          <w:bCs/>
          <w:color w:val="000000"/>
          <w:sz w:val="24"/>
          <w:szCs w:val="24"/>
        </w:rPr>
        <w:t>Маркушин А.П.</w:t>
      </w:r>
      <w:r w:rsidRPr="00FA6AF0">
        <w:rPr>
          <w:rFonts w:ascii="Times New Roman" w:eastAsia="Times New Roman" w:hAnsi="Times New Roman" w:cs="Times New Roman"/>
          <w:color w:val="000000"/>
          <w:sz w:val="24"/>
          <w:szCs w:val="24"/>
        </w:rPr>
        <w:t xml:space="preserve"> Сроки использования сельскохозяйственных животных. М.: </w:t>
      </w:r>
      <w:proofErr w:type="spellStart"/>
      <w:r w:rsidRPr="00FA6AF0">
        <w:rPr>
          <w:rFonts w:ascii="Times New Roman" w:eastAsia="Times New Roman" w:hAnsi="Times New Roman" w:cs="Times New Roman"/>
          <w:color w:val="000000"/>
          <w:sz w:val="24"/>
          <w:szCs w:val="24"/>
        </w:rPr>
        <w:t>Россельхозиздат</w:t>
      </w:r>
      <w:proofErr w:type="spellEnd"/>
      <w:r w:rsidRPr="00FA6AF0">
        <w:rPr>
          <w:rFonts w:ascii="Times New Roman" w:eastAsia="Times New Roman" w:hAnsi="Times New Roman" w:cs="Times New Roman"/>
          <w:color w:val="000000"/>
          <w:sz w:val="24"/>
          <w:szCs w:val="24"/>
        </w:rPr>
        <w:t>, 1983. 160 с.</w:t>
      </w:r>
    </w:p>
    <w:p w:rsidR="005B4BB4" w:rsidRDefault="00FA6AF0"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FA6AF0">
        <w:rPr>
          <w:rFonts w:ascii="Times New Roman" w:eastAsia="Times New Roman" w:hAnsi="Times New Roman" w:cs="Times New Roman"/>
          <w:color w:val="000000"/>
          <w:sz w:val="24"/>
          <w:szCs w:val="24"/>
        </w:rPr>
        <w:t>2. </w:t>
      </w:r>
      <w:r w:rsidRPr="00FA6AF0">
        <w:rPr>
          <w:rFonts w:ascii="Times New Roman" w:eastAsia="Times New Roman" w:hAnsi="Times New Roman" w:cs="Times New Roman"/>
          <w:b/>
          <w:bCs/>
          <w:color w:val="000000"/>
          <w:sz w:val="24"/>
          <w:szCs w:val="24"/>
        </w:rPr>
        <w:t>Ежегодник по племенной работе в молочном скотоводстве в хозяйствах Российской Федерации</w:t>
      </w:r>
      <w:r w:rsidRPr="00FA6AF0">
        <w:rPr>
          <w:rFonts w:ascii="Times New Roman" w:eastAsia="Times New Roman" w:hAnsi="Times New Roman" w:cs="Times New Roman"/>
          <w:color w:val="000000"/>
          <w:sz w:val="24"/>
          <w:szCs w:val="24"/>
        </w:rPr>
        <w:t xml:space="preserve"> / Мин. Сельского хозяйства РФ, департамент животноводства и племенного дела </w:t>
      </w:r>
      <w:proofErr w:type="spellStart"/>
      <w:r w:rsidRPr="00FA6AF0">
        <w:rPr>
          <w:rFonts w:ascii="Times New Roman" w:eastAsia="Times New Roman" w:hAnsi="Times New Roman" w:cs="Times New Roman"/>
          <w:color w:val="000000"/>
          <w:sz w:val="24"/>
          <w:szCs w:val="24"/>
        </w:rPr>
        <w:t>ФГНУВНИИплем</w:t>
      </w:r>
      <w:proofErr w:type="spellEnd"/>
      <w:r w:rsidRPr="00FA6AF0">
        <w:rPr>
          <w:rFonts w:ascii="Times New Roman" w:eastAsia="Times New Roman" w:hAnsi="Times New Roman" w:cs="Times New Roman"/>
          <w:color w:val="000000"/>
          <w:sz w:val="24"/>
          <w:szCs w:val="24"/>
        </w:rPr>
        <w:t xml:space="preserve"> // Головной инф</w:t>
      </w:r>
      <w:proofErr w:type="gramStart"/>
      <w:r w:rsidRPr="00FA6AF0">
        <w:rPr>
          <w:rFonts w:ascii="Times New Roman" w:eastAsia="Times New Roman" w:hAnsi="Times New Roman" w:cs="Times New Roman"/>
          <w:color w:val="000000"/>
          <w:sz w:val="24"/>
          <w:szCs w:val="24"/>
        </w:rPr>
        <w:t>.-</w:t>
      </w:r>
      <w:proofErr w:type="spellStart"/>
      <w:proofErr w:type="gramEnd"/>
      <w:r w:rsidRPr="00FA6AF0">
        <w:rPr>
          <w:rFonts w:ascii="Times New Roman" w:eastAsia="Times New Roman" w:hAnsi="Times New Roman" w:cs="Times New Roman"/>
          <w:color w:val="000000"/>
          <w:sz w:val="24"/>
          <w:szCs w:val="24"/>
        </w:rPr>
        <w:t>селекц</w:t>
      </w:r>
      <w:proofErr w:type="spellEnd"/>
      <w:r w:rsidRPr="00FA6AF0">
        <w:rPr>
          <w:rFonts w:ascii="Times New Roman" w:eastAsia="Times New Roman" w:hAnsi="Times New Roman" w:cs="Times New Roman"/>
          <w:color w:val="000000"/>
          <w:sz w:val="24"/>
          <w:szCs w:val="24"/>
        </w:rPr>
        <w:t>. центр животноводства России. М., 2009.</w:t>
      </w:r>
    </w:p>
    <w:p w:rsidR="005B4BB4" w:rsidRDefault="00FA6AF0"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FA6AF0">
        <w:rPr>
          <w:rFonts w:ascii="Times New Roman" w:eastAsia="Times New Roman" w:hAnsi="Times New Roman" w:cs="Times New Roman"/>
          <w:color w:val="000000"/>
          <w:sz w:val="24"/>
          <w:szCs w:val="24"/>
        </w:rPr>
        <w:t>3. </w:t>
      </w:r>
      <w:proofErr w:type="spellStart"/>
      <w:r w:rsidRPr="00FA6AF0">
        <w:rPr>
          <w:rFonts w:ascii="Times New Roman" w:eastAsia="Times New Roman" w:hAnsi="Times New Roman" w:cs="Times New Roman"/>
          <w:b/>
          <w:bCs/>
          <w:color w:val="000000"/>
          <w:sz w:val="24"/>
          <w:szCs w:val="24"/>
        </w:rPr>
        <w:t>Петкевич</w:t>
      </w:r>
      <w:proofErr w:type="spellEnd"/>
      <w:r w:rsidRPr="00FA6AF0">
        <w:rPr>
          <w:rFonts w:ascii="Times New Roman" w:eastAsia="Times New Roman" w:hAnsi="Times New Roman" w:cs="Times New Roman"/>
          <w:b/>
          <w:bCs/>
          <w:color w:val="000000"/>
          <w:sz w:val="24"/>
          <w:szCs w:val="24"/>
        </w:rPr>
        <w:t xml:space="preserve"> Н.</w:t>
      </w:r>
      <w:r w:rsidRPr="00FA6AF0">
        <w:rPr>
          <w:rFonts w:ascii="Times New Roman" w:eastAsia="Times New Roman" w:hAnsi="Times New Roman" w:cs="Times New Roman"/>
          <w:color w:val="000000"/>
          <w:sz w:val="24"/>
          <w:szCs w:val="24"/>
        </w:rPr>
        <w:t> Продолжительность продуктивного использования коров и причины их выбраковки // Молочное и мясное скотоводство. 2001. №3. С.15−17.</w:t>
      </w:r>
    </w:p>
    <w:p w:rsidR="005B4BB4" w:rsidRDefault="00FA6AF0"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FA6AF0">
        <w:rPr>
          <w:rFonts w:ascii="Times New Roman" w:eastAsia="Times New Roman" w:hAnsi="Times New Roman" w:cs="Times New Roman"/>
          <w:color w:val="000000"/>
          <w:sz w:val="24"/>
          <w:szCs w:val="24"/>
        </w:rPr>
        <w:t>4. </w:t>
      </w:r>
      <w:proofErr w:type="spellStart"/>
      <w:r w:rsidRPr="00FA6AF0">
        <w:rPr>
          <w:rFonts w:ascii="Times New Roman" w:eastAsia="Times New Roman" w:hAnsi="Times New Roman" w:cs="Times New Roman"/>
          <w:b/>
          <w:bCs/>
          <w:color w:val="000000"/>
          <w:sz w:val="24"/>
          <w:szCs w:val="24"/>
        </w:rPr>
        <w:t>Калиевская</w:t>
      </w:r>
      <w:proofErr w:type="spellEnd"/>
      <w:r w:rsidRPr="00FA6AF0">
        <w:rPr>
          <w:rFonts w:ascii="Times New Roman" w:eastAsia="Times New Roman" w:hAnsi="Times New Roman" w:cs="Times New Roman"/>
          <w:b/>
          <w:bCs/>
          <w:color w:val="000000"/>
          <w:sz w:val="24"/>
          <w:szCs w:val="24"/>
        </w:rPr>
        <w:t xml:space="preserve"> Г.</w:t>
      </w:r>
      <w:r w:rsidRPr="00FA6AF0">
        <w:rPr>
          <w:rFonts w:ascii="Times New Roman" w:eastAsia="Times New Roman" w:hAnsi="Times New Roman" w:cs="Times New Roman"/>
          <w:color w:val="000000"/>
          <w:sz w:val="24"/>
          <w:szCs w:val="24"/>
        </w:rPr>
        <w:t> Влияние некоторых причин на продуктивное долголетие коров // Молочное и мясное скотоводство. 2002. №5. С. 25–29.</w:t>
      </w:r>
    </w:p>
    <w:p w:rsidR="00FA6AF0" w:rsidRDefault="00FA6AF0" w:rsidP="005B4BB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FA6AF0">
        <w:rPr>
          <w:rFonts w:ascii="Times New Roman" w:eastAsia="Times New Roman" w:hAnsi="Times New Roman" w:cs="Times New Roman"/>
          <w:color w:val="000000"/>
          <w:sz w:val="24"/>
          <w:szCs w:val="24"/>
        </w:rPr>
        <w:t>5. </w:t>
      </w:r>
      <w:r w:rsidRPr="00FA6AF0">
        <w:rPr>
          <w:rFonts w:ascii="Times New Roman" w:eastAsia="Times New Roman" w:hAnsi="Times New Roman" w:cs="Times New Roman"/>
          <w:b/>
          <w:bCs/>
          <w:color w:val="000000"/>
          <w:sz w:val="24"/>
          <w:szCs w:val="24"/>
        </w:rPr>
        <w:t>Челноков Д. Н.</w:t>
      </w:r>
      <w:r w:rsidRPr="00FA6AF0">
        <w:rPr>
          <w:rFonts w:ascii="Times New Roman" w:eastAsia="Times New Roman" w:hAnsi="Times New Roman" w:cs="Times New Roman"/>
          <w:color w:val="000000"/>
          <w:sz w:val="24"/>
          <w:szCs w:val="24"/>
        </w:rPr>
        <w:t xml:space="preserve"> Зоогигиенические и технологические аспекты продления срока эксплуатации высокопродуктивных молочных коров: </w:t>
      </w:r>
      <w:proofErr w:type="spellStart"/>
      <w:r w:rsidRPr="00FA6AF0">
        <w:rPr>
          <w:rFonts w:ascii="Times New Roman" w:eastAsia="Times New Roman" w:hAnsi="Times New Roman" w:cs="Times New Roman"/>
          <w:color w:val="000000"/>
          <w:sz w:val="24"/>
          <w:szCs w:val="24"/>
        </w:rPr>
        <w:t>Автореф</w:t>
      </w:r>
      <w:proofErr w:type="spellEnd"/>
      <w:r w:rsidRPr="00FA6AF0">
        <w:rPr>
          <w:rFonts w:ascii="Times New Roman" w:eastAsia="Times New Roman" w:hAnsi="Times New Roman" w:cs="Times New Roman"/>
          <w:color w:val="000000"/>
          <w:sz w:val="24"/>
          <w:szCs w:val="24"/>
        </w:rPr>
        <w:t xml:space="preserve">. </w:t>
      </w:r>
      <w:proofErr w:type="spellStart"/>
      <w:r w:rsidRPr="00FA6AF0">
        <w:rPr>
          <w:rFonts w:ascii="Times New Roman" w:eastAsia="Times New Roman" w:hAnsi="Times New Roman" w:cs="Times New Roman"/>
          <w:color w:val="000000"/>
          <w:sz w:val="24"/>
          <w:szCs w:val="24"/>
        </w:rPr>
        <w:t>дис</w:t>
      </w:r>
      <w:proofErr w:type="spellEnd"/>
      <w:r w:rsidRPr="00FA6AF0">
        <w:rPr>
          <w:rFonts w:ascii="Times New Roman" w:eastAsia="Times New Roman" w:hAnsi="Times New Roman" w:cs="Times New Roman"/>
          <w:color w:val="000000"/>
          <w:sz w:val="24"/>
          <w:szCs w:val="24"/>
        </w:rPr>
        <w:t>. канд. с.-х. наук. СПб, 2004.- 22 с.</w:t>
      </w:r>
    </w:p>
    <w:p w:rsidR="006B22B6" w:rsidRDefault="006B22B6" w:rsidP="00FA6AF0">
      <w:pPr>
        <w:shd w:val="clear" w:color="auto" w:fill="FFFFFF"/>
        <w:spacing w:after="0" w:line="240" w:lineRule="auto"/>
        <w:jc w:val="both"/>
        <w:rPr>
          <w:rFonts w:ascii="Times New Roman" w:eastAsia="Times New Roman" w:hAnsi="Times New Roman" w:cs="Times New Roman"/>
          <w:color w:val="000000"/>
          <w:sz w:val="24"/>
          <w:szCs w:val="24"/>
        </w:rPr>
      </w:pPr>
    </w:p>
    <w:p w:rsidR="006B22B6" w:rsidRDefault="006B22B6"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5B4BB4" w:rsidRDefault="005B4BB4" w:rsidP="00FA6AF0">
      <w:pPr>
        <w:shd w:val="clear" w:color="auto" w:fill="FFFFFF"/>
        <w:spacing w:after="0" w:line="240" w:lineRule="auto"/>
        <w:jc w:val="both"/>
        <w:rPr>
          <w:rFonts w:ascii="Times New Roman" w:eastAsia="Times New Roman" w:hAnsi="Times New Roman" w:cs="Times New Roman"/>
          <w:color w:val="000000"/>
          <w:sz w:val="24"/>
          <w:szCs w:val="24"/>
        </w:rPr>
      </w:pPr>
    </w:p>
    <w:p w:rsidR="006B22B6" w:rsidRDefault="006B22B6" w:rsidP="00FA6AF0">
      <w:pPr>
        <w:shd w:val="clear" w:color="auto" w:fill="FFFFFF"/>
        <w:spacing w:after="0" w:line="240" w:lineRule="auto"/>
        <w:jc w:val="both"/>
        <w:rPr>
          <w:rFonts w:ascii="Times New Roman" w:eastAsia="Times New Roman" w:hAnsi="Times New Roman" w:cs="Times New Roman"/>
          <w:color w:val="000000"/>
          <w:sz w:val="24"/>
          <w:szCs w:val="24"/>
        </w:rPr>
      </w:pPr>
    </w:p>
    <w:p w:rsidR="00435CEB" w:rsidRPr="00F461F4" w:rsidRDefault="00435CEB" w:rsidP="00435CEB">
      <w:pPr>
        <w:spacing w:after="0" w:line="240" w:lineRule="auto"/>
        <w:jc w:val="center"/>
        <w:rPr>
          <w:rFonts w:ascii="Times New Roman" w:hAnsi="Times New Roman" w:cs="Times New Roman"/>
          <w:b/>
          <w:sz w:val="24"/>
          <w:szCs w:val="24"/>
        </w:rPr>
      </w:pPr>
      <w:r w:rsidRPr="00F461F4">
        <w:rPr>
          <w:rFonts w:ascii="Times New Roman" w:hAnsi="Times New Roman" w:cs="Times New Roman"/>
          <w:b/>
          <w:sz w:val="24"/>
          <w:szCs w:val="24"/>
        </w:rPr>
        <w:t>Лекция №5.</w:t>
      </w:r>
    </w:p>
    <w:p w:rsidR="00435CEB" w:rsidRPr="00F461F4" w:rsidRDefault="00435CEB" w:rsidP="00435CEB">
      <w:pPr>
        <w:spacing w:after="0" w:line="240" w:lineRule="auto"/>
        <w:jc w:val="both"/>
        <w:rPr>
          <w:rFonts w:ascii="Times New Roman" w:hAnsi="Times New Roman" w:cs="Times New Roman"/>
          <w:b/>
          <w:sz w:val="24"/>
          <w:szCs w:val="24"/>
        </w:rPr>
      </w:pPr>
      <w:r w:rsidRPr="00F461F4">
        <w:rPr>
          <w:rFonts w:ascii="Times New Roman" w:hAnsi="Times New Roman" w:cs="Times New Roman"/>
          <w:b/>
          <w:sz w:val="24"/>
          <w:szCs w:val="24"/>
        </w:rPr>
        <w:t xml:space="preserve">  Тема: Оценка селекционно-генетических параметров продуктивных и экстерьерных признаков</w:t>
      </w:r>
      <w:r w:rsidRPr="00F461F4">
        <w:rPr>
          <w:rFonts w:ascii="Times New Roman" w:eastAsia="TimesNewRomanPSMT" w:hAnsi="Times New Roman" w:cs="Times New Roman"/>
          <w:b/>
          <w:sz w:val="24"/>
          <w:szCs w:val="24"/>
        </w:rPr>
        <w:t>.</w:t>
      </w:r>
    </w:p>
    <w:p w:rsidR="00435CEB" w:rsidRPr="00F461F4" w:rsidRDefault="00435CEB" w:rsidP="00435CEB">
      <w:pPr>
        <w:spacing w:after="0" w:line="240" w:lineRule="auto"/>
        <w:jc w:val="both"/>
        <w:rPr>
          <w:rFonts w:ascii="Times New Roman" w:hAnsi="Times New Roman" w:cs="Times New Roman"/>
          <w:b/>
          <w:sz w:val="24"/>
          <w:szCs w:val="24"/>
        </w:rPr>
      </w:pPr>
      <w:r w:rsidRPr="00F461F4">
        <w:rPr>
          <w:rFonts w:ascii="Times New Roman" w:hAnsi="Times New Roman" w:cs="Times New Roman"/>
          <w:b/>
          <w:sz w:val="24"/>
          <w:szCs w:val="24"/>
        </w:rPr>
        <w:t xml:space="preserve">        Содержание: </w:t>
      </w:r>
    </w:p>
    <w:p w:rsidR="00F461F4" w:rsidRPr="00F461F4" w:rsidRDefault="00F461F4" w:rsidP="00F461F4">
      <w:pPr>
        <w:pStyle w:val="2"/>
        <w:numPr>
          <w:ilvl w:val="0"/>
          <w:numId w:val="30"/>
        </w:numPr>
        <w:shd w:val="clear" w:color="auto" w:fill="FFFFFF"/>
        <w:spacing w:before="0" w:line="240" w:lineRule="auto"/>
        <w:jc w:val="both"/>
        <w:rPr>
          <w:rFonts w:ascii="Times New Roman" w:hAnsi="Times New Roman" w:cs="Times New Roman"/>
          <w:bCs w:val="0"/>
          <w:color w:val="auto"/>
          <w:sz w:val="24"/>
          <w:szCs w:val="24"/>
        </w:rPr>
      </w:pPr>
      <w:r w:rsidRPr="00F461F4">
        <w:rPr>
          <w:rFonts w:ascii="Times New Roman" w:hAnsi="Times New Roman" w:cs="Times New Roman"/>
          <w:bCs w:val="0"/>
          <w:color w:val="auto"/>
          <w:sz w:val="24"/>
          <w:szCs w:val="24"/>
        </w:rPr>
        <w:t>Отбор и подбор по основным селекционным признакам.</w:t>
      </w:r>
    </w:p>
    <w:p w:rsidR="006B22B6" w:rsidRPr="00F461F4" w:rsidRDefault="00F461F4" w:rsidP="00F461F4">
      <w:pPr>
        <w:pStyle w:val="a5"/>
        <w:numPr>
          <w:ilvl w:val="0"/>
          <w:numId w:val="30"/>
        </w:numPr>
        <w:rPr>
          <w:rFonts w:ascii="Times New Roman" w:hAnsi="Times New Roman" w:cs="Times New Roman"/>
          <w:b/>
          <w:sz w:val="24"/>
          <w:szCs w:val="24"/>
        </w:rPr>
      </w:pPr>
      <w:r w:rsidRPr="00F461F4">
        <w:rPr>
          <w:rFonts w:ascii="Times New Roman" w:hAnsi="Times New Roman" w:cs="Times New Roman"/>
          <w:b/>
          <w:sz w:val="24"/>
          <w:szCs w:val="24"/>
        </w:rPr>
        <w:t>Методы оценки селекционно-генетических параметров.</w:t>
      </w:r>
    </w:p>
    <w:p w:rsidR="00F461F4" w:rsidRPr="00F461F4" w:rsidRDefault="00EE1470" w:rsidP="00F461F4">
      <w:pPr>
        <w:pStyle w:val="a8"/>
        <w:shd w:val="clear" w:color="auto" w:fill="FFFFFF"/>
        <w:spacing w:before="0" w:beforeAutospacing="0" w:after="0" w:afterAutospacing="0"/>
        <w:jc w:val="both"/>
      </w:pPr>
      <w:r>
        <w:rPr>
          <w:rStyle w:val="a9"/>
        </w:rPr>
        <w:t xml:space="preserve">     </w:t>
      </w:r>
      <w:r w:rsidR="00F461F4" w:rsidRPr="00F461F4">
        <w:rPr>
          <w:rStyle w:val="a9"/>
        </w:rPr>
        <w:t>Отбор</w:t>
      </w:r>
      <w:r w:rsidR="00F461F4" w:rsidRPr="00F461F4">
        <w:rPr>
          <w:rStyle w:val="apple-converted-space"/>
        </w:rPr>
        <w:t> </w:t>
      </w:r>
      <w:r w:rsidR="00F461F4" w:rsidRPr="00F461F4">
        <w:t>в широком смысле понимается как полное или частичное исключение определенной группы животных, не соответствующих критериям данной популяции, от размножения. Часто его заменяют более узким термином - селекция, т.е. отбор лучших животных для воспроизводства стада. Однако такая замена не целесообразна, так как селекция включает два понятия единого процесса - отбор и под</w:t>
      </w:r>
      <w:r w:rsidR="00F461F4" w:rsidRPr="00F461F4">
        <w:softHyphen/>
        <w:t>бор. При этом по определению Н.И. Вавилова: «Селекция - это эволю</w:t>
      </w:r>
      <w:r w:rsidR="00F461F4" w:rsidRPr="00F461F4">
        <w:softHyphen/>
        <w:t>ция, направляемая волей человека».</w:t>
      </w:r>
    </w:p>
    <w:p w:rsidR="00F461F4" w:rsidRPr="00F461F4" w:rsidRDefault="00F461F4" w:rsidP="00F461F4">
      <w:pPr>
        <w:pStyle w:val="a8"/>
        <w:shd w:val="clear" w:color="auto" w:fill="FFFFFF"/>
        <w:spacing w:before="0" w:beforeAutospacing="0" w:after="0" w:afterAutospacing="0"/>
        <w:jc w:val="both"/>
      </w:pPr>
      <w:r w:rsidRPr="00F461F4">
        <w:t xml:space="preserve">Отбор известен с давних времен, однако научную теорию </w:t>
      </w:r>
      <w:proofErr w:type="gramStart"/>
      <w:r w:rsidRPr="00F461F4">
        <w:t>отбора</w:t>
      </w:r>
      <w:proofErr w:type="gramEnd"/>
      <w:r w:rsidRPr="00F461F4">
        <w:t xml:space="preserve"> как животных, так и растений впервые обосновал Ч. Дарвин (1941, 1952), обобщив огромный материал по </w:t>
      </w:r>
      <w:r w:rsidRPr="00F461F4">
        <w:lastRenderedPageBreak/>
        <w:t>созданию многих сортов рас</w:t>
      </w:r>
      <w:r w:rsidRPr="00F461F4">
        <w:softHyphen/>
        <w:t>тений и пород разного вида животных, он пришел к выводу, что обра</w:t>
      </w:r>
      <w:r w:rsidRPr="00F461F4">
        <w:softHyphen/>
        <w:t>зование новых форм организмов, изменение и совершенствование ста</w:t>
      </w:r>
      <w:r w:rsidRPr="00F461F4">
        <w:softHyphen/>
        <w:t>рых происходят в результате действия естественного и искусственно</w:t>
      </w:r>
      <w:r w:rsidRPr="00F461F4">
        <w:softHyphen/>
        <w:t>го отбора.</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Скотовода, прежде всего, интересует, насколько превосходство ро</w:t>
      </w:r>
      <w:r w:rsidR="00F461F4" w:rsidRPr="00F461F4">
        <w:softHyphen/>
        <w:t xml:space="preserve">дителей наследуется потомками. Это </w:t>
      </w:r>
      <w:proofErr w:type="gramStart"/>
      <w:r w:rsidR="00F461F4" w:rsidRPr="00F461F4">
        <w:t>касается</w:t>
      </w:r>
      <w:proofErr w:type="gramEnd"/>
      <w:r w:rsidR="00F461F4" w:rsidRPr="00F461F4">
        <w:t xml:space="preserve"> прежде всего количественных признаков, имеющих первостепенное значение как для ис</w:t>
      </w:r>
      <w:r w:rsidR="00F461F4" w:rsidRPr="00F461F4">
        <w:softHyphen/>
        <w:t>кусственного, так и естественного отбора. Естественный отбор всегда действует в интересах сохранения вида и ничего не делает для челове</w:t>
      </w:r>
      <w:r w:rsidR="00F461F4" w:rsidRPr="00F461F4">
        <w:softHyphen/>
        <w:t>ка. Под влиянием естественного отбора элиминируются бесплодные и больные животные. При естественном отборе выживают наиболее приспособленные особи. Искусственный отбор направлен на получе</w:t>
      </w:r>
      <w:r w:rsidR="00F461F4" w:rsidRPr="00F461F4">
        <w:softHyphen/>
        <w:t>ние более ценных в хозяйственном отношении животных. В селекции молочного скота при проведении искусственного отбора необходимо считаться с проявлением естественного отбора, особенно в условиях среды, отличающихся от оптимальных, т.е. не идти наперекор, а со</w:t>
      </w:r>
      <w:r w:rsidR="00F461F4" w:rsidRPr="00F461F4">
        <w:softHyphen/>
        <w:t xml:space="preserve">вмещать полезные свойства естественного отбора </w:t>
      </w:r>
      <w:proofErr w:type="gramStart"/>
      <w:r w:rsidR="00F461F4" w:rsidRPr="00F461F4">
        <w:t>с</w:t>
      </w:r>
      <w:proofErr w:type="gramEnd"/>
      <w:r w:rsidR="00F461F4" w:rsidRPr="00F461F4">
        <w:t xml:space="preserve"> искусственным.</w:t>
      </w:r>
    </w:p>
    <w:p w:rsidR="00F461F4" w:rsidRPr="00F461F4" w:rsidRDefault="00EE1470" w:rsidP="00F461F4">
      <w:pPr>
        <w:pStyle w:val="26"/>
        <w:shd w:val="clear" w:color="auto" w:fill="FFFFFF"/>
        <w:spacing w:before="0" w:beforeAutospacing="0" w:after="0" w:afterAutospacing="0"/>
        <w:jc w:val="both"/>
      </w:pPr>
      <w:r>
        <w:rPr>
          <w:rStyle w:val="a9"/>
        </w:rPr>
        <w:t xml:space="preserve">       </w:t>
      </w:r>
      <w:r w:rsidR="00F461F4" w:rsidRPr="00F461F4">
        <w:rPr>
          <w:rStyle w:val="a9"/>
        </w:rPr>
        <w:t>При искусственном отборе</w:t>
      </w:r>
      <w:r w:rsidR="00F461F4" w:rsidRPr="00F461F4">
        <w:rPr>
          <w:rStyle w:val="apple-converted-space"/>
        </w:rPr>
        <w:t> </w:t>
      </w:r>
      <w:r w:rsidR="00F461F4" w:rsidRPr="00F461F4">
        <w:t>селекционер целеустремленно вызыва</w:t>
      </w:r>
      <w:r w:rsidR="00F461F4" w:rsidRPr="00F461F4">
        <w:softHyphen/>
        <w:t>ет нужные изменения у скота. Различают две его формы: бессознатель</w:t>
      </w:r>
      <w:r w:rsidR="00F461F4" w:rsidRPr="00F461F4">
        <w:softHyphen/>
        <w:t xml:space="preserve">ный и методический. Первый отбор </w:t>
      </w:r>
      <w:r w:rsidR="005B4BB4">
        <w:t>–</w:t>
      </w:r>
      <w:r w:rsidR="00F461F4" w:rsidRPr="00F461F4">
        <w:t xml:space="preserve"> это начальная форма искусст</w:t>
      </w:r>
      <w:r w:rsidR="00F461F4" w:rsidRPr="00F461F4">
        <w:softHyphen/>
        <w:t>венного отбора, когда человек не ставит себе целью создание или из</w:t>
      </w:r>
      <w:r w:rsidR="00F461F4" w:rsidRPr="00F461F4">
        <w:softHyphen/>
        <w:t>менение породы скота или получение наиболее ценных животных оп</w:t>
      </w:r>
      <w:r w:rsidR="00F461F4" w:rsidRPr="00F461F4">
        <w:softHyphen/>
        <w:t xml:space="preserve">ределенного типа, т.е. сохраняют лучших и выбраковывают худших. Темпы улучшения низкие при этом. </w:t>
      </w:r>
      <w:proofErr w:type="gramStart"/>
      <w:r w:rsidR="00F461F4" w:rsidRPr="00F461F4">
        <w:t>Бессознательный отбор постепен</w:t>
      </w:r>
      <w:r w:rsidR="00F461F4" w:rsidRPr="00F461F4">
        <w:softHyphen/>
        <w:t>но усложнялся и перешел в методический, при котором ставится зада</w:t>
      </w:r>
      <w:r w:rsidR="00F461F4" w:rsidRPr="00F461F4">
        <w:softHyphen/>
        <w:t>ча получения животных желательного типа, улучшения их в опреде</w:t>
      </w:r>
      <w:r w:rsidR="00F461F4" w:rsidRPr="00F461F4">
        <w:softHyphen/>
        <w:t>ленном направлении.</w:t>
      </w:r>
      <w:proofErr w:type="gramEnd"/>
      <w:r w:rsidR="00F461F4" w:rsidRPr="00F461F4">
        <w:t xml:space="preserve"> С его помощью создано большое количество высокопродуктивных пород скота в основном в развитых странах по животноводству.</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 xml:space="preserve">Существует несколько форм искусственного отбора, но главным из них является </w:t>
      </w:r>
      <w:proofErr w:type="gramStart"/>
      <w:r w:rsidR="00F461F4" w:rsidRPr="00F461F4">
        <w:t>массовый</w:t>
      </w:r>
      <w:proofErr w:type="gramEnd"/>
      <w:r w:rsidR="00F461F4" w:rsidRPr="00F461F4">
        <w:t xml:space="preserve"> и индивидуальный. </w:t>
      </w:r>
      <w:proofErr w:type="gramStart"/>
      <w:r w:rsidR="00F461F4" w:rsidRPr="00F461F4">
        <w:t>Сущность первого - это отбор животных по фенотипу, т.е. по внешним признакам (экстерье</w:t>
      </w:r>
      <w:r w:rsidR="00F461F4" w:rsidRPr="00F461F4">
        <w:softHyphen/>
        <w:t>ру), продуктивности, конституции, жизнеспособности и т.д.</w:t>
      </w:r>
      <w:proofErr w:type="gramEnd"/>
      <w:r w:rsidR="00F461F4" w:rsidRPr="00F461F4">
        <w:t xml:space="preserve"> Он про</w:t>
      </w:r>
      <w:r w:rsidR="00F461F4" w:rsidRPr="00F461F4">
        <w:softHyphen/>
        <w:t>водится по индивидуальным показателям животных, без учета места, занимаемого им среди предков, боковых родственников и потомков. Эффективность массового отбора зависит от уровня требований при отборе, от численности поголовья в стаде, породе, от наследуемости признака, по которому особей отбирают на племя. При низком значе</w:t>
      </w:r>
      <w:r w:rsidR="00F461F4" w:rsidRPr="00F461F4">
        <w:softHyphen/>
        <w:t>нии коэффициента наследуемости признака массовый отбор малоэф</w:t>
      </w:r>
      <w:r w:rsidR="00F461F4" w:rsidRPr="00F461F4">
        <w:softHyphen/>
        <w:t>фективен. Методом массового отбора созданы ярославская, холмогор</w:t>
      </w:r>
      <w:r w:rsidR="00F461F4" w:rsidRPr="00F461F4">
        <w:softHyphen/>
        <w:t>ская, калмыцкая, серая украинская и другие породы.</w:t>
      </w:r>
    </w:p>
    <w:p w:rsidR="00F461F4" w:rsidRPr="00F461F4" w:rsidRDefault="00EE1470" w:rsidP="00F461F4">
      <w:pPr>
        <w:pStyle w:val="26"/>
        <w:shd w:val="clear" w:color="auto" w:fill="FFFFFF"/>
        <w:spacing w:before="0" w:beforeAutospacing="0" w:after="0" w:afterAutospacing="0"/>
        <w:jc w:val="both"/>
      </w:pPr>
      <w:r>
        <w:rPr>
          <w:rStyle w:val="a9"/>
        </w:rPr>
        <w:t xml:space="preserve">       </w:t>
      </w:r>
      <w:r w:rsidR="00F461F4" w:rsidRPr="00F461F4">
        <w:rPr>
          <w:rStyle w:val="a9"/>
        </w:rPr>
        <w:t>Индивидуальный отбор</w:t>
      </w:r>
      <w:r w:rsidR="00F461F4" w:rsidRPr="00F461F4">
        <w:rPr>
          <w:rStyle w:val="apple-converted-space"/>
        </w:rPr>
        <w:t> </w:t>
      </w:r>
      <w:r w:rsidR="005B4BB4">
        <w:t>–</w:t>
      </w:r>
      <w:r w:rsidR="00F461F4" w:rsidRPr="00F461F4">
        <w:t xml:space="preserve"> это отбор не только по фенотипу, но и ге</w:t>
      </w:r>
      <w:r w:rsidR="00F461F4" w:rsidRPr="00F461F4">
        <w:softHyphen/>
        <w:t xml:space="preserve">нотипу </w:t>
      </w:r>
      <w:r w:rsidR="005B4BB4">
        <w:t>–</w:t>
      </w:r>
      <w:r w:rsidR="00F461F4" w:rsidRPr="00F461F4">
        <w:t xml:space="preserve"> родословной, боковым родственникам и самое главное - по качеству потомства. Он является наиболее эффективным в племенной работе. Самый надежный критерий этого отбора - оценка селекционируемых животных по качеству потомства. Эффективность отбора зависит от оптимального для потомков сочетания генов обоих роди</w:t>
      </w:r>
      <w:r w:rsidR="00F461F4" w:rsidRPr="00F461F4">
        <w:softHyphen/>
        <w:t>телей.</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Отбор проявляет свое действие в трех главных формах:</w:t>
      </w:r>
    </w:p>
    <w:p w:rsidR="00F461F4" w:rsidRPr="00F461F4" w:rsidRDefault="00F461F4" w:rsidP="00F461F4">
      <w:pPr>
        <w:pStyle w:val="26"/>
        <w:shd w:val="clear" w:color="auto" w:fill="FFFFFF"/>
        <w:spacing w:before="0" w:beforeAutospacing="0" w:after="0" w:afterAutospacing="0"/>
        <w:jc w:val="both"/>
      </w:pPr>
      <w:proofErr w:type="gramStart"/>
      <w:r w:rsidRPr="00F461F4">
        <w:t>1) направленный (движущий); 2) стабилизирующий (центростре</w:t>
      </w:r>
      <w:r w:rsidRPr="00F461F4">
        <w:softHyphen/>
        <w:t xml:space="preserve">мительный); 3) </w:t>
      </w:r>
      <w:proofErr w:type="spellStart"/>
      <w:r w:rsidRPr="00F461F4">
        <w:t>дизруптивный</w:t>
      </w:r>
      <w:proofErr w:type="spellEnd"/>
      <w:r w:rsidRPr="00F461F4">
        <w:t xml:space="preserve"> (центробежный, разрывающий) отбор</w:t>
      </w:r>
      <w:r>
        <w:t>.</w:t>
      </w:r>
      <w:proofErr w:type="gramEnd"/>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1.</w:t>
      </w:r>
      <w:r w:rsidR="00F461F4" w:rsidRPr="00F461F4">
        <w:rPr>
          <w:rStyle w:val="apple-converted-space"/>
        </w:rPr>
        <w:t> </w:t>
      </w:r>
      <w:r w:rsidR="00F461F4" w:rsidRPr="00F461F4">
        <w:rPr>
          <w:u w:val="single"/>
        </w:rPr>
        <w:t>Направленный отбор</w:t>
      </w:r>
      <w:r w:rsidR="00F461F4" w:rsidRPr="00F461F4">
        <w:rPr>
          <w:rStyle w:val="apple-converted-space"/>
        </w:rPr>
        <w:t> </w:t>
      </w:r>
      <w:r w:rsidR="00F461F4" w:rsidRPr="00F461F4">
        <w:t>смещает среднее значение признака в сто</w:t>
      </w:r>
      <w:r w:rsidR="00F461F4" w:rsidRPr="00F461F4">
        <w:softHyphen/>
        <w:t>рону его увеличения. В каждом новом поколении этот сдвиг будет на</w:t>
      </w:r>
      <w:r w:rsidR="00F461F4" w:rsidRPr="00F461F4">
        <w:softHyphen/>
        <w:t>растать. Эта форма отбора в молочном скотоводстве является доминирующей; селекционер добывается наиболее эффективного улучше</w:t>
      </w:r>
      <w:r w:rsidR="00F461F4" w:rsidRPr="00F461F4">
        <w:softHyphen/>
        <w:t>ния признака в желательном направлении.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2.</w:t>
      </w:r>
      <w:r w:rsidR="00F461F4" w:rsidRPr="00F461F4">
        <w:rPr>
          <w:rStyle w:val="apple-converted-space"/>
        </w:rPr>
        <w:t> </w:t>
      </w:r>
      <w:r w:rsidR="00F461F4" w:rsidRPr="00F461F4">
        <w:rPr>
          <w:u w:val="single"/>
        </w:rPr>
        <w:t>Стабилизирующий отбор</w:t>
      </w:r>
      <w:r w:rsidR="00F461F4" w:rsidRPr="00F461F4">
        <w:rPr>
          <w:rStyle w:val="apple-converted-space"/>
        </w:rPr>
        <w:t> </w:t>
      </w:r>
      <w:r w:rsidR="00F461F4" w:rsidRPr="00F461F4">
        <w:t>по И.И. Шмальгаузену, закрепляет и сохраняет определенный желательный тип, он устраняет крайние плю</w:t>
      </w:r>
      <w:proofErr w:type="gramStart"/>
      <w:r w:rsidR="00F461F4" w:rsidRPr="00F461F4">
        <w:t>с-</w:t>
      </w:r>
      <w:proofErr w:type="gramEnd"/>
      <w:r w:rsidR="00F461F4" w:rsidRPr="00F461F4">
        <w:t xml:space="preserve"> и минус- варианты, что приводит к стабилизации признака, ведет к консолидации генетических качеств животных и снижению изменчи</w:t>
      </w:r>
      <w:r w:rsidR="00F461F4" w:rsidRPr="00F461F4">
        <w:softHyphen/>
        <w:t>вости признака. В отличие от направленного отбора он представляет консервативный тип отбора. В молочном скотоводстве его применя</w:t>
      </w:r>
      <w:r w:rsidR="00F461F4" w:rsidRPr="00F461F4">
        <w:softHyphen/>
        <w:t xml:space="preserve">ют в тех случаях, когда требуется выровнять стадо по типу или иному признаку или к конвергенции </w:t>
      </w:r>
      <w:r w:rsidR="00F461F4" w:rsidRPr="00F461F4">
        <w:lastRenderedPageBreak/>
        <w:t>признаков (отбор по форме и свойствам вымени с целью эффективного отбора коров для освоения машинного доения).</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 xml:space="preserve">3. При </w:t>
      </w:r>
      <w:proofErr w:type="spellStart"/>
      <w:r w:rsidR="00F461F4" w:rsidRPr="00F461F4">
        <w:t>дизруптивном</w:t>
      </w:r>
      <w:proofErr w:type="spellEnd"/>
      <w:r w:rsidR="00F461F4" w:rsidRPr="00F461F4">
        <w:t xml:space="preserve"> отборе - особи с крайними плю</w:t>
      </w:r>
      <w:proofErr w:type="gramStart"/>
      <w:r w:rsidR="00F461F4" w:rsidRPr="00F461F4">
        <w:t>с-</w:t>
      </w:r>
      <w:proofErr w:type="gramEnd"/>
      <w:r w:rsidR="00F461F4" w:rsidRPr="00F461F4">
        <w:t xml:space="preserve"> и минус- вариантами оставляются в стаде, а средние - элиминируются. </w:t>
      </w:r>
      <w:proofErr w:type="spellStart"/>
      <w:r w:rsidR="00F461F4" w:rsidRPr="00F461F4">
        <w:t>Дизруптивный</w:t>
      </w:r>
      <w:proofErr w:type="spellEnd"/>
      <w:r w:rsidR="00F461F4" w:rsidRPr="00F461F4">
        <w:t xml:space="preserve"> отбор приводит к дивергенции популяции, расчленению ее на две резко различающиеся части. Он применим для оценки селекцион</w:t>
      </w:r>
      <w:r w:rsidR="00F461F4" w:rsidRPr="00F461F4">
        <w:softHyphen/>
        <w:t>но-генетических параметров (коэффициентов изменчивости, наследу</w:t>
      </w:r>
      <w:r w:rsidR="00F461F4" w:rsidRPr="00F461F4">
        <w:softHyphen/>
        <w:t xml:space="preserve">емости, </w:t>
      </w:r>
      <w:proofErr w:type="spellStart"/>
      <w:r w:rsidR="00F461F4" w:rsidRPr="00F461F4">
        <w:t>фен</w:t>
      </w:r>
      <w:proofErr w:type="gramStart"/>
      <w:r w:rsidR="00F461F4" w:rsidRPr="00F461F4">
        <w:t>о</w:t>
      </w:r>
      <w:proofErr w:type="spellEnd"/>
      <w:r w:rsidR="00F461F4" w:rsidRPr="00F461F4">
        <w:t>-</w:t>
      </w:r>
      <w:proofErr w:type="gramEnd"/>
      <w:r w:rsidR="00F461F4" w:rsidRPr="00F461F4">
        <w:t xml:space="preserve"> и генотипических корреляций, повторяемости и др.) В разных группах скота по продуктивным качествам и определяют же</w:t>
      </w:r>
      <w:r w:rsidR="00F461F4" w:rsidRPr="00F461F4">
        <w:softHyphen/>
        <w:t>лательное направление племенной работы.</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Существует еще</w:t>
      </w:r>
      <w:r w:rsidR="00F461F4" w:rsidRPr="00F461F4">
        <w:rPr>
          <w:rStyle w:val="apple-converted-space"/>
        </w:rPr>
        <w:t> </w:t>
      </w:r>
      <w:r w:rsidR="00F461F4" w:rsidRPr="00F461F4">
        <w:rPr>
          <w:u w:val="single"/>
        </w:rPr>
        <w:t>косвенный метод отбора</w:t>
      </w:r>
      <w:r w:rsidR="00F461F4" w:rsidRPr="00F461F4">
        <w:t>, разработанный Е.А. Бог</w:t>
      </w:r>
      <w:r w:rsidR="00F461F4" w:rsidRPr="00F461F4">
        <w:softHyphen/>
        <w:t>дановым, основывающийся на законе коррелятивной изменчивости, сущность которого состоит в том, что при изменении одних призна</w:t>
      </w:r>
      <w:r w:rsidR="00F461F4" w:rsidRPr="00F461F4">
        <w:softHyphen/>
        <w:t>ков изменяются в определенном направлении другие. Он позволяет по развитию одних признаков у животных, не представляющих хозяй</w:t>
      </w:r>
      <w:r w:rsidR="00F461F4" w:rsidRPr="00F461F4">
        <w:softHyphen/>
        <w:t xml:space="preserve">ственной или племенной ценности, определять развитие других, более ценных качеств (отбор скота по развитию кожных желез - потовых и сальных определяет </w:t>
      </w:r>
      <w:proofErr w:type="spellStart"/>
      <w:r w:rsidR="00F461F4" w:rsidRPr="00F461F4">
        <w:t>обильномолочность</w:t>
      </w:r>
      <w:proofErr w:type="spellEnd"/>
      <w:r w:rsidR="00F461F4" w:rsidRPr="00F461F4">
        <w:t xml:space="preserve"> и жирность молока коров).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Одной из форм стабилизирующего отбора является технологический отбор животных, адаптированных к конкретным, определенным условиям их содержания, эксплуатации, кормления и др.</w:t>
      </w:r>
    </w:p>
    <w:p w:rsidR="00F461F4" w:rsidRPr="00F461F4" w:rsidRDefault="00EE1470" w:rsidP="00F461F4">
      <w:pPr>
        <w:pStyle w:val="26"/>
        <w:shd w:val="clear" w:color="auto" w:fill="FFFFFF"/>
        <w:spacing w:before="0" w:beforeAutospacing="0" w:after="0" w:afterAutospacing="0"/>
        <w:jc w:val="both"/>
      </w:pPr>
      <w:r>
        <w:rPr>
          <w:u w:val="single"/>
        </w:rPr>
        <w:t xml:space="preserve">     </w:t>
      </w:r>
      <w:r w:rsidR="00F461F4" w:rsidRPr="00F461F4">
        <w:rPr>
          <w:u w:val="single"/>
        </w:rPr>
        <w:t>Отбор бывает односторонним и комплексным</w:t>
      </w:r>
      <w:r w:rsidR="00F461F4" w:rsidRPr="00F461F4">
        <w:t>. Эффект селекции в значительной степени зависит от числа признаков, по которым ведет</w:t>
      </w:r>
      <w:r w:rsidR="00F461F4" w:rsidRPr="00F461F4">
        <w:softHyphen/>
        <w:t xml:space="preserve">ся отбор: при одностороннем </w:t>
      </w:r>
      <w:r w:rsidR="00A110CF">
        <w:t>–</w:t>
      </w:r>
      <w:r w:rsidR="00F461F4" w:rsidRPr="00F461F4">
        <w:t xml:space="preserve"> селекцию ведут по одному основному признаку, а при комплексном </w:t>
      </w:r>
      <w:r w:rsidR="00A110CF">
        <w:t>–</w:t>
      </w:r>
      <w:r w:rsidR="00F461F4" w:rsidRPr="00F461F4">
        <w:t xml:space="preserve"> по целому ряду признаков.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Практика селекции свидетельствует о том, что чем меньше при</w:t>
      </w:r>
      <w:r w:rsidR="00F461F4" w:rsidRPr="00F461F4">
        <w:softHyphen/>
        <w:t>знаков учитывается при отборе, тем быстрее при прочих равных усло</w:t>
      </w:r>
      <w:r w:rsidR="00F461F4" w:rsidRPr="00F461F4">
        <w:softHyphen/>
        <w:t>виях достигается селекционная граница, то есть минимальное разви</w:t>
      </w:r>
      <w:r w:rsidR="00F461F4" w:rsidRPr="00F461F4">
        <w:softHyphen/>
        <w:t>тие фенотипического разнообразия селекционного признака, или ниж</w:t>
      </w:r>
      <w:r w:rsidR="00F461F4" w:rsidRPr="00F461F4">
        <w:softHyphen/>
        <w:t>ний уровень отбора. Иными словами, достигается селекционное пла</w:t>
      </w:r>
      <w:r w:rsidR="00F461F4" w:rsidRPr="00F461F4">
        <w:softHyphen/>
        <w:t>то, при котором прекращается действие отбора в результате непре</w:t>
      </w:r>
      <w:r w:rsidR="00F461F4" w:rsidRPr="00F461F4">
        <w:softHyphen/>
        <w:t>рывной и длительной селекции. Его появление объясняется отсутствием аддитивной изменчивости или противоположным действием есте</w:t>
      </w:r>
      <w:r w:rsidR="00F461F4" w:rsidRPr="00F461F4">
        <w:softHyphen/>
        <w:t>ственного отбора. Аддитивное действие генов - общее действие генов, равное сумме эффектов отдельных генов. Оно обуславливает корреля</w:t>
      </w:r>
      <w:r w:rsidR="00F461F4" w:rsidRPr="00F461F4">
        <w:softHyphen/>
        <w:t>цию между родственными животными и эффектом племенного отбо</w:t>
      </w:r>
      <w:r w:rsidR="00F461F4" w:rsidRPr="00F461F4">
        <w:softHyphen/>
        <w:t>ра в массовой селекции. При этом исключается эффект доминирова</w:t>
      </w:r>
      <w:r w:rsidR="00F461F4" w:rsidRPr="00F461F4">
        <w:softHyphen/>
        <w:t xml:space="preserve">ния, </w:t>
      </w:r>
      <w:proofErr w:type="spellStart"/>
      <w:r w:rsidR="00F461F4" w:rsidRPr="00F461F4">
        <w:t>эпистаза</w:t>
      </w:r>
      <w:proofErr w:type="spellEnd"/>
      <w:r w:rsidR="00F461F4" w:rsidRPr="00F461F4">
        <w:t>, Аддитивное действие генов используют при чистопо</w:t>
      </w:r>
      <w:r w:rsidR="00F461F4" w:rsidRPr="00F461F4">
        <w:softHyphen/>
        <w:t xml:space="preserve">родном разведении животных, межпородном и </w:t>
      </w:r>
      <w:proofErr w:type="spellStart"/>
      <w:r w:rsidR="00F461F4" w:rsidRPr="00F461F4">
        <w:t>межлннейном</w:t>
      </w:r>
      <w:proofErr w:type="spellEnd"/>
      <w:r w:rsidR="00F461F4" w:rsidRPr="00F461F4">
        <w:t xml:space="preserve"> скрещи</w:t>
      </w:r>
      <w:r w:rsidR="00F461F4" w:rsidRPr="00F461F4">
        <w:softHyphen/>
        <w:t>вании. При этом такое разведение большого эффекта не дает. Адди</w:t>
      </w:r>
      <w:r w:rsidR="00F461F4" w:rsidRPr="00F461F4">
        <w:softHyphen/>
        <w:t xml:space="preserve">тивная изменчивость </w:t>
      </w:r>
      <w:r w:rsidR="00A110CF">
        <w:t>–</w:t>
      </w:r>
      <w:r w:rsidR="00F461F4" w:rsidRPr="00F461F4">
        <w:t xml:space="preserve"> основной компонент генетической изменчиво</w:t>
      </w:r>
      <w:r w:rsidR="00F461F4" w:rsidRPr="00F461F4">
        <w:softHyphen/>
        <w:t>сти, которая используется для оценки племенной ценности животных и определяет эффект селекции.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зоотехнии классическими примерами одностороннего отбора явились работы русского овцевода П.Д. Мазаева и американских се</w:t>
      </w:r>
      <w:r w:rsidR="00F461F4" w:rsidRPr="00F461F4">
        <w:softHyphen/>
        <w:t>лекционеров по рысистому коневодству. Первый, сосредоточив вни</w:t>
      </w:r>
      <w:r w:rsidR="00F461F4" w:rsidRPr="00F461F4">
        <w:softHyphen/>
        <w:t>мание на одном признаке длине шерсти, в очень короткий срок вы</w:t>
      </w:r>
      <w:r w:rsidR="00F461F4" w:rsidRPr="00F461F4">
        <w:softHyphen/>
        <w:t xml:space="preserve">вел выдающуюся по </w:t>
      </w:r>
      <w:proofErr w:type="spellStart"/>
      <w:r w:rsidR="00F461F4" w:rsidRPr="00F461F4">
        <w:t>длинношерстности</w:t>
      </w:r>
      <w:proofErr w:type="spellEnd"/>
      <w:r w:rsidR="00F461F4" w:rsidRPr="00F461F4">
        <w:t xml:space="preserve"> </w:t>
      </w:r>
      <w:proofErr w:type="spellStart"/>
      <w:r w:rsidR="00F461F4" w:rsidRPr="00F461F4">
        <w:t>мазаевскую</w:t>
      </w:r>
      <w:proofErr w:type="spellEnd"/>
      <w:r w:rsidR="00F461F4" w:rsidRPr="00F461F4">
        <w:t xml:space="preserve"> породу тонкорун</w:t>
      </w:r>
      <w:r w:rsidR="00F461F4" w:rsidRPr="00F461F4">
        <w:softHyphen/>
        <w:t>ных овец. Вторые отбирали рысаков только по резвости и также быс</w:t>
      </w:r>
      <w:r w:rsidR="00F461F4" w:rsidRPr="00F461F4">
        <w:softHyphen/>
        <w:t>тро достигли успеха. Но ограниченный отбор только по одному при</w:t>
      </w:r>
      <w:r w:rsidR="00F461F4" w:rsidRPr="00F461F4">
        <w:softHyphen/>
        <w:t xml:space="preserve">знаку привел к снижению жизнеспособности, селекционной депрессии животных. </w:t>
      </w:r>
      <w:proofErr w:type="spellStart"/>
      <w:r w:rsidR="00F461F4" w:rsidRPr="00F461F4">
        <w:t>Мазаевским</w:t>
      </w:r>
      <w:proofErr w:type="spellEnd"/>
      <w:r w:rsidR="00F461F4" w:rsidRPr="00F461F4">
        <w:t xml:space="preserve"> овцам, имевшим очень длинную шерсть, были свойственны экстерьерные недостатки, дряблая кожа, овцы были под</w:t>
      </w:r>
      <w:r w:rsidR="00F461F4" w:rsidRPr="00F461F4">
        <w:softHyphen/>
        <w:t>вержены заболеваниям остеодистрофия (нарушение минерального ус</w:t>
      </w:r>
      <w:r w:rsidR="00F461F4" w:rsidRPr="00F461F4">
        <w:softHyphen/>
        <w:t>воения питательных веществ корма). Односторонний отбор американ</w:t>
      </w:r>
      <w:r w:rsidR="00F461F4" w:rsidRPr="00F461F4">
        <w:softHyphen/>
        <w:t>ских рысаков по резвости привел к тому, что рост и сила животных уменьшились, экстерьер ухудшился.</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Несмотря на недостатки, отбор по одному основному признаку широко применялся в практике племенного дела. Так, общеизвестен односторонний отбор голландского скота по молочной продуктивно</w:t>
      </w:r>
      <w:r w:rsidR="00F461F4" w:rsidRPr="00F461F4">
        <w:softHyphen/>
        <w:t>сти, которому он подвергался длительное время, хотя и явился причи</w:t>
      </w:r>
      <w:r w:rsidR="00F461F4" w:rsidRPr="00F461F4">
        <w:softHyphen/>
        <w:t xml:space="preserve">ной некоторых нежелательных качеств (низкое содержание жира в молоке, слабость </w:t>
      </w:r>
      <w:r w:rsidR="00F461F4" w:rsidRPr="00F461F4">
        <w:lastRenderedPageBreak/>
        <w:t>конституции), все же позволил вывести породу в чис</w:t>
      </w:r>
      <w:r w:rsidR="00F461F4" w:rsidRPr="00F461F4">
        <w:softHyphen/>
        <w:t xml:space="preserve">ло лидеров по способности к раздою и высокой </w:t>
      </w:r>
      <w:proofErr w:type="spellStart"/>
      <w:r w:rsidR="00F461F4" w:rsidRPr="00F461F4">
        <w:t>обильномолочности</w:t>
      </w:r>
      <w:proofErr w:type="spellEnd"/>
      <w:r w:rsidR="00F461F4" w:rsidRPr="00F461F4">
        <w:t>.</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Для исключения селекционной депрессии одностороннего отбора оценку животных проводят по комплексу признаков, число которых в последние годы резко возрастает, что связано с освоением новых тех</w:t>
      </w:r>
      <w:r w:rsidR="00F461F4" w:rsidRPr="00F461F4">
        <w:softHyphen/>
        <w:t xml:space="preserve">нологий ведения скотоводства. В связи с этим при отборе следует определять главные селекционные </w:t>
      </w:r>
      <w:proofErr w:type="gramStart"/>
      <w:r w:rsidR="00F461F4" w:rsidRPr="00F461F4">
        <w:t>признаки</w:t>
      </w:r>
      <w:proofErr w:type="gramEnd"/>
      <w:r w:rsidR="00F461F4" w:rsidRPr="00F461F4">
        <w:t xml:space="preserve"> как продуктивности, так и конституциональной крепости, то есть здоровья животных.</w:t>
      </w:r>
    </w:p>
    <w:p w:rsidR="00F461F4" w:rsidRPr="00F461F4" w:rsidRDefault="00F461F4" w:rsidP="00F461F4">
      <w:pPr>
        <w:pStyle w:val="26"/>
        <w:shd w:val="clear" w:color="auto" w:fill="FFFFFF"/>
        <w:spacing w:before="0" w:beforeAutospacing="0" w:after="0" w:afterAutospacing="0"/>
        <w:jc w:val="both"/>
      </w:pPr>
      <w:r w:rsidRPr="00F461F4">
        <w:t>Комплексная оценка не должна включать большого количества признаков в качестве главных и уравнивать их значения. Принцип все</w:t>
      </w:r>
      <w:r w:rsidRPr="00F461F4">
        <w:softHyphen/>
        <w:t>сторонней оценки по комплексу признаков требует выявления глав</w:t>
      </w:r>
      <w:r w:rsidRPr="00F461F4">
        <w:softHyphen/>
        <w:t>ных, что дает возможность быстро совершенствовать и консолидиро</w:t>
      </w:r>
      <w:r w:rsidRPr="00F461F4">
        <w:softHyphen/>
        <w:t>вать их путем отбора.</w:t>
      </w:r>
    </w:p>
    <w:p w:rsidR="00F461F4" w:rsidRPr="00F461F4" w:rsidRDefault="00EE1470" w:rsidP="00F461F4">
      <w:pPr>
        <w:pStyle w:val="26"/>
        <w:shd w:val="clear" w:color="auto" w:fill="FFFFFF"/>
        <w:spacing w:before="0" w:beforeAutospacing="0" w:after="0" w:afterAutospacing="0"/>
        <w:jc w:val="both"/>
      </w:pPr>
      <w:r>
        <w:t xml:space="preserve">      </w:t>
      </w:r>
      <w:proofErr w:type="gramStart"/>
      <w:r w:rsidR="00F461F4" w:rsidRPr="00F461F4">
        <w:t>Одновременно при этом следует учитывать другие признаки, но уже в качестве дополняющих, помогающих исключить нежелательные последствия одностороннего отбора, исправить имеющиеся у живот</w:t>
      </w:r>
      <w:r w:rsidR="00F461F4" w:rsidRPr="00F461F4">
        <w:softHyphen/>
        <w:t>ных стада или породы недостатки и обеспечить относительное гармоничное развитие и жизнеспособность племенного скота.</w:t>
      </w:r>
      <w:proofErr w:type="gramEnd"/>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Главными признаками при селекции молочного скота следует счи</w:t>
      </w:r>
      <w:r w:rsidR="00F461F4" w:rsidRPr="00F461F4">
        <w:softHyphen/>
        <w:t xml:space="preserve">тать продуктивные качества (удой, жирность и </w:t>
      </w:r>
      <w:proofErr w:type="spellStart"/>
      <w:r w:rsidR="00F461F4" w:rsidRPr="00F461F4">
        <w:t>белковость</w:t>
      </w:r>
      <w:proofErr w:type="spellEnd"/>
      <w:r w:rsidR="00F461F4" w:rsidRPr="00F461F4">
        <w:t xml:space="preserve"> молока или количество молочного жира и белка) и дополнительным - крепость конституции и пригодность коров к машинному доению.</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настоящее время разработаны три метода отбора по нескольким признакам: тандемный (последовательный или ступенчатый), метод селекции по независимым уровням (границам) и метод селекции по зависимым уровням или селекционному индексу.</w:t>
      </w:r>
    </w:p>
    <w:p w:rsidR="00F461F4" w:rsidRPr="00F461F4" w:rsidRDefault="00EE1470" w:rsidP="00F461F4">
      <w:pPr>
        <w:pStyle w:val="26"/>
        <w:shd w:val="clear" w:color="auto" w:fill="FFFFFF"/>
        <w:spacing w:before="0" w:beforeAutospacing="0" w:after="0" w:afterAutospacing="0"/>
        <w:jc w:val="both"/>
      </w:pPr>
      <w:r>
        <w:rPr>
          <w:rStyle w:val="a9"/>
        </w:rPr>
        <w:t xml:space="preserve">     </w:t>
      </w:r>
      <w:r w:rsidR="00F461F4" w:rsidRPr="00F461F4">
        <w:rPr>
          <w:rStyle w:val="a9"/>
        </w:rPr>
        <w:t>При тандемном отборе</w:t>
      </w:r>
      <w:r w:rsidR="00F461F4" w:rsidRPr="00F461F4">
        <w:rPr>
          <w:rStyle w:val="apple-converted-space"/>
        </w:rPr>
        <w:t> </w:t>
      </w:r>
      <w:r w:rsidR="00F461F4" w:rsidRPr="00F461F4">
        <w:t>признаки улучшаются последовательно, один за другим. При достижении желательного уровня одного при</w:t>
      </w:r>
      <w:r w:rsidR="00F461F4" w:rsidRPr="00F461F4">
        <w:softHyphen/>
        <w:t>знака начинают вести отбор по другому признаку и так далее, пока не будут улучшены все главные селекционные признаки. При улучшении отдельных признаков отбор может быть эффективным. Но он требует много времени, а при отрицательных генетических корреляциях меж</w:t>
      </w:r>
      <w:r w:rsidR="00F461F4" w:rsidRPr="00F461F4">
        <w:softHyphen/>
        <w:t>ду селекционными признаками происходит даже их ухудшение. Так, при повышении удоя коров без учета жирности молока обязательно приведет к снижению жирномолочности.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При</w:t>
      </w:r>
      <w:r w:rsidR="00F461F4" w:rsidRPr="00F461F4">
        <w:rPr>
          <w:rStyle w:val="apple-converted-space"/>
        </w:rPr>
        <w:t> </w:t>
      </w:r>
      <w:r w:rsidR="00F461F4" w:rsidRPr="00F461F4">
        <w:rPr>
          <w:rStyle w:val="a9"/>
        </w:rPr>
        <w:t>селекции по независимым границам</w:t>
      </w:r>
      <w:r w:rsidR="00F461F4" w:rsidRPr="00F461F4">
        <w:rPr>
          <w:rStyle w:val="apple-converted-space"/>
        </w:rPr>
        <w:t> </w:t>
      </w:r>
      <w:r w:rsidR="00F461F4" w:rsidRPr="00F461F4">
        <w:t>устанавливают минималь</w:t>
      </w:r>
      <w:r w:rsidR="00F461F4" w:rsidRPr="00F461F4">
        <w:softHyphen/>
        <w:t>ные фенотипические границы для каждого селекционного признака, вследствие чего все животные, имеющие показатели ниже этих требо</w:t>
      </w:r>
      <w:r w:rsidR="00F461F4" w:rsidRPr="00F461F4">
        <w:softHyphen/>
        <w:t>ваний, исключаются из дальнейшего разведения. К воспроизводству не допускаются животные, которые не соответствуют установленным лимитам хотя бы по одному, даже не селекционному признаку. Этот метод нашел широкое применение в молочном скотоводстве, особен</w:t>
      </w:r>
      <w:r w:rsidR="00F461F4" w:rsidRPr="00F461F4">
        <w:softHyphen/>
        <w:t>но если отбор ведется по двум, трем и более признакам. Метод незави</w:t>
      </w:r>
      <w:r w:rsidR="00F461F4" w:rsidRPr="00F461F4">
        <w:softHyphen/>
        <w:t>симых уровней более эффективен, чем тандемная селекция.</w:t>
      </w:r>
    </w:p>
    <w:p w:rsidR="00F461F4" w:rsidRPr="00F461F4" w:rsidRDefault="00EE1470" w:rsidP="00F461F4">
      <w:pPr>
        <w:pStyle w:val="26"/>
        <w:shd w:val="clear" w:color="auto" w:fill="FFFFFF"/>
        <w:spacing w:before="0" w:beforeAutospacing="0" w:after="0" w:afterAutospacing="0"/>
        <w:jc w:val="both"/>
      </w:pPr>
      <w:r>
        <w:rPr>
          <w:rStyle w:val="a9"/>
        </w:rPr>
        <w:t xml:space="preserve">       </w:t>
      </w:r>
      <w:r w:rsidR="00F461F4" w:rsidRPr="00F461F4">
        <w:rPr>
          <w:rStyle w:val="a9"/>
        </w:rPr>
        <w:t>Отбор по селекционному индексу</w:t>
      </w:r>
      <w:r w:rsidR="00F461F4" w:rsidRPr="00F461F4">
        <w:rPr>
          <w:rStyle w:val="apple-converted-space"/>
        </w:rPr>
        <w:t> </w:t>
      </w:r>
      <w:r w:rsidR="00F461F4" w:rsidRPr="00F461F4">
        <w:t>или по зависимым уровням (ин</w:t>
      </w:r>
      <w:r w:rsidR="00F461F4" w:rsidRPr="00F461F4">
        <w:softHyphen/>
        <w:t>тегрированной оценке) заключается в отборе животных по селекци</w:t>
      </w:r>
      <w:r w:rsidR="00F461F4" w:rsidRPr="00F461F4">
        <w:softHyphen/>
        <w:t>онной ценности, но не по одному признаку, не по комплексу призна</w:t>
      </w:r>
      <w:r w:rsidR="00F461F4" w:rsidRPr="00F461F4">
        <w:softHyphen/>
        <w:t>ков, а по многим признакам с учетом их значимости. Примером этого является отбор животных по сумме баллов (бонитировка скота мо</w:t>
      </w:r>
      <w:r w:rsidR="00F461F4" w:rsidRPr="00F461F4">
        <w:softHyphen/>
        <w:t>лочных пород). В зависимости от важности признака его оценка в бал</w:t>
      </w:r>
      <w:r w:rsidR="00F461F4" w:rsidRPr="00F461F4">
        <w:softHyphen/>
        <w:t>лах умножается на коэффициент значимости признака. Однако такая балльная оценка недостаточно эффективна, ибо она не учитывает се</w:t>
      </w:r>
      <w:r w:rsidR="00F461F4" w:rsidRPr="00F461F4">
        <w:softHyphen/>
        <w:t>лекционно-генетическую характеристику признаков, определяемую ко</w:t>
      </w:r>
      <w:r w:rsidR="00F461F4" w:rsidRPr="00F461F4">
        <w:softHyphen/>
        <w:t xml:space="preserve">эффициентом h2, </w:t>
      </w:r>
      <w:proofErr w:type="spellStart"/>
      <w:r w:rsidR="00F461F4" w:rsidRPr="00F461F4">
        <w:t>фен</w:t>
      </w:r>
      <w:proofErr w:type="gramStart"/>
      <w:r w:rsidR="00F461F4" w:rsidRPr="00F461F4">
        <w:t>о</w:t>
      </w:r>
      <w:proofErr w:type="spellEnd"/>
      <w:r w:rsidR="00F461F4" w:rsidRPr="00F461F4">
        <w:t>-</w:t>
      </w:r>
      <w:proofErr w:type="gramEnd"/>
      <w:r w:rsidR="00F461F4" w:rsidRPr="00F461F4">
        <w:t xml:space="preserve"> и генотипическими корреляциями, а также их экономическую ценность. Таким образом, селекционный индекс учи</w:t>
      </w:r>
      <w:r w:rsidR="00F461F4" w:rsidRPr="00F461F4">
        <w:softHyphen/>
        <w:t>тывает не только все недостатки, но самое главное - все достоинства животного.</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результате недостаточное развитие одного признака компенси</w:t>
      </w:r>
      <w:r w:rsidR="00F461F4" w:rsidRPr="00F461F4">
        <w:softHyphen/>
        <w:t>руется высоким уровнем развития другого. Селекционный индекс дает возможность одновременно улучшать несколько признаков, в зависи</w:t>
      </w:r>
      <w:r w:rsidR="00F461F4" w:rsidRPr="00F461F4">
        <w:softHyphen/>
        <w:t>мости от числа включенных признаков в индекс. Его эффективность возрастает в сравнении с другими методами отбора, особенно при уве</w:t>
      </w:r>
      <w:r w:rsidR="00F461F4" w:rsidRPr="00F461F4">
        <w:softHyphen/>
        <w:t>личении числа признаков селекции.</w:t>
      </w:r>
    </w:p>
    <w:p w:rsidR="00F461F4" w:rsidRPr="00F461F4" w:rsidRDefault="00EE1470" w:rsidP="00F461F4">
      <w:pPr>
        <w:pStyle w:val="26"/>
        <w:shd w:val="clear" w:color="auto" w:fill="FFFFFF"/>
        <w:spacing w:before="0" w:beforeAutospacing="0" w:after="0" w:afterAutospacing="0"/>
        <w:jc w:val="both"/>
      </w:pPr>
      <w:r>
        <w:lastRenderedPageBreak/>
        <w:t xml:space="preserve">     </w:t>
      </w:r>
      <w:r w:rsidR="00F461F4" w:rsidRPr="00F461F4">
        <w:t xml:space="preserve">Так, в Германии при селекции </w:t>
      </w:r>
      <w:proofErr w:type="spellStart"/>
      <w:r w:rsidR="00F461F4" w:rsidRPr="00F461F4">
        <w:t>ангельнского</w:t>
      </w:r>
      <w:proofErr w:type="spellEnd"/>
      <w:r w:rsidR="00F461F4" w:rsidRPr="00F461F4">
        <w:t xml:space="preserve"> скота в селекционный инде</w:t>
      </w:r>
      <w:proofErr w:type="gramStart"/>
      <w:r w:rsidR="00F461F4" w:rsidRPr="00F461F4">
        <w:t>кс вкл</w:t>
      </w:r>
      <w:proofErr w:type="gramEnd"/>
      <w:r w:rsidR="00F461F4" w:rsidRPr="00F461F4">
        <w:t xml:space="preserve">ючено 14 признаков. В Канаде при оценке генотипа быков и коров </w:t>
      </w:r>
      <w:proofErr w:type="spellStart"/>
      <w:r w:rsidR="00F461F4" w:rsidRPr="00F461F4">
        <w:t>голштинской</w:t>
      </w:r>
      <w:proofErr w:type="spellEnd"/>
      <w:r w:rsidR="00F461F4" w:rsidRPr="00F461F4">
        <w:t xml:space="preserve"> породы, по сообщению В.Л. Петухова, Л.К. Эрнста (1989), учитывают 26 главных и второстепенных признаков, а также около 60 различных дефектов. При этом селекционеры считают, что один из главных показателей - продолжительность срока ис</w:t>
      </w:r>
      <w:r w:rsidR="00F461F4" w:rsidRPr="00F461F4">
        <w:softHyphen/>
        <w:t>пользования коров.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По селекционному индексу можно предсказать ценность каждого животного стада, популяции не по одному, а по комплексу отдельных признаков. В простой форме селекционный индекс (СИ) определяется по формуле:</w:t>
      </w:r>
    </w:p>
    <w:p w:rsidR="00F461F4" w:rsidRPr="00F461F4" w:rsidRDefault="00F461F4" w:rsidP="00F461F4">
      <w:pPr>
        <w:pStyle w:val="26"/>
        <w:shd w:val="clear" w:color="auto" w:fill="FFFFFF"/>
        <w:spacing w:before="0" w:beforeAutospacing="0" w:after="0" w:afterAutospacing="0"/>
        <w:jc w:val="both"/>
      </w:pPr>
      <w:r w:rsidRPr="00F461F4">
        <w:t xml:space="preserve">СИ = h2x • (X - </w:t>
      </w:r>
      <w:proofErr w:type="spellStart"/>
      <w:proofErr w:type="gramStart"/>
      <w:r w:rsidRPr="00F461F4">
        <w:t>X</w:t>
      </w:r>
      <w:proofErr w:type="gramEnd"/>
      <w:r w:rsidRPr="00F461F4">
        <w:t>ср</w:t>
      </w:r>
      <w:proofErr w:type="spellEnd"/>
      <w:r w:rsidRPr="00F461F4">
        <w:t xml:space="preserve">) + h2y • (Y - </w:t>
      </w:r>
      <w:proofErr w:type="spellStart"/>
      <w:r w:rsidRPr="00F461F4">
        <w:t>Yср</w:t>
      </w:r>
      <w:proofErr w:type="spellEnd"/>
      <w:r w:rsidRPr="00F461F4">
        <w:t xml:space="preserve">) + ... h2z • (Z - </w:t>
      </w:r>
      <w:proofErr w:type="spellStart"/>
      <w:r w:rsidRPr="00F461F4">
        <w:t>Zср</w:t>
      </w:r>
      <w:proofErr w:type="spellEnd"/>
      <w:r w:rsidRPr="00F461F4">
        <w:t>)</w:t>
      </w:r>
    </w:p>
    <w:p w:rsidR="00F461F4" w:rsidRPr="00F461F4" w:rsidRDefault="00F461F4" w:rsidP="00F461F4">
      <w:pPr>
        <w:pStyle w:val="26"/>
        <w:shd w:val="clear" w:color="auto" w:fill="FFFFFF"/>
        <w:spacing w:before="0" w:beforeAutospacing="0" w:after="0" w:afterAutospacing="0"/>
        <w:jc w:val="both"/>
      </w:pPr>
      <w:r w:rsidRPr="00F461F4">
        <w:t>где h2x, h2y, h2z - коэффициент h2 отдельных признаков; X, Y, Z- призна</w:t>
      </w:r>
      <w:r w:rsidRPr="00F461F4">
        <w:softHyphen/>
        <w:t>ки отдельного животного; </w:t>
      </w:r>
      <w:proofErr w:type="spellStart"/>
      <w:proofErr w:type="gramStart"/>
      <w:r w:rsidRPr="00F461F4">
        <w:t>X</w:t>
      </w:r>
      <w:proofErr w:type="gramEnd"/>
      <w:r w:rsidRPr="00F461F4">
        <w:t>ср</w:t>
      </w:r>
      <w:proofErr w:type="spellEnd"/>
      <w:r w:rsidRPr="00F461F4">
        <w:t xml:space="preserve">, </w:t>
      </w:r>
      <w:proofErr w:type="spellStart"/>
      <w:r w:rsidRPr="00F461F4">
        <w:t>Yср</w:t>
      </w:r>
      <w:proofErr w:type="spellEnd"/>
      <w:r w:rsidRPr="00F461F4">
        <w:t>, </w:t>
      </w:r>
      <w:proofErr w:type="spellStart"/>
      <w:r w:rsidRPr="00F461F4">
        <w:t>Zср</w:t>
      </w:r>
      <w:proofErr w:type="spellEnd"/>
      <w:r w:rsidRPr="00F461F4">
        <w:t xml:space="preserve"> - средние показатели развития признаков по стаду. Подставляя значения признака каждого живот</w:t>
      </w:r>
      <w:r w:rsidRPr="00F461F4">
        <w:softHyphen/>
        <w:t>ного в эту формулу легко определить его племенную ценность. При ранжировании полученных данных отбирают лучших животных. В более сложной форме селекционный инде</w:t>
      </w:r>
      <w:proofErr w:type="gramStart"/>
      <w:r w:rsidRPr="00F461F4">
        <w:t>кс вкл</w:t>
      </w:r>
      <w:proofErr w:type="gramEnd"/>
      <w:r w:rsidRPr="00F461F4">
        <w:t>ючает экономические показатели, а также генетические корреляции между признаками.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При конструировании СИ, с учетом селекционно-генетических параметров и экономической важности следует выбрать оптимальное число наиболее важных признаков. Далее следует определить мето</w:t>
      </w:r>
      <w:r w:rsidR="00F461F4" w:rsidRPr="00F461F4">
        <w:softHyphen/>
        <w:t>дом регрессивного анализа коэффициенты множественной регрессии между ними и составить простую форму СИ с учетом главного при</w:t>
      </w:r>
      <w:r w:rsidR="00F461F4" w:rsidRPr="00F461F4">
        <w:softHyphen/>
        <w:t>знака селекции и коэффициента множественной регрессии, который прост и удобен в применении. По такому СИ отбор можно проводить по одному главному признаку селекции.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В.Л. Петухов и Л.К. Эрнст (1989) считают, что с помощью селек</w:t>
      </w:r>
      <w:r w:rsidR="00F461F4" w:rsidRPr="00F461F4">
        <w:softHyphen/>
        <w:t>ционного индекса можно решить следующие задачи:</w:t>
      </w:r>
    </w:p>
    <w:p w:rsidR="00F461F4" w:rsidRPr="00F461F4" w:rsidRDefault="00F461F4" w:rsidP="00F461F4">
      <w:pPr>
        <w:numPr>
          <w:ilvl w:val="0"/>
          <w:numId w:val="18"/>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при отборе по одному признаку СИ, содержащий данные о жи</w:t>
      </w:r>
      <w:r w:rsidRPr="00F461F4">
        <w:rPr>
          <w:rFonts w:ascii="Times New Roman" w:hAnsi="Times New Roman" w:cs="Times New Roman"/>
          <w:sz w:val="24"/>
          <w:szCs w:val="24"/>
        </w:rPr>
        <w:softHyphen/>
        <w:t>вотном, его родственниках и потомках, позволяет повысить точность оценки наследственных качеств животного, особенно по признакам с низкой наследуемостью;</w:t>
      </w:r>
    </w:p>
    <w:p w:rsidR="00F461F4" w:rsidRPr="00F461F4" w:rsidRDefault="00F461F4" w:rsidP="00F461F4">
      <w:pPr>
        <w:numPr>
          <w:ilvl w:val="0"/>
          <w:numId w:val="18"/>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 xml:space="preserve">при отборе преимущественно по одному признаку СИ, включая данные о другом признаке, </w:t>
      </w:r>
      <w:proofErr w:type="gramStart"/>
      <w:r w:rsidRPr="00F461F4">
        <w:rPr>
          <w:rFonts w:ascii="Times New Roman" w:hAnsi="Times New Roman" w:cs="Times New Roman"/>
          <w:sz w:val="24"/>
          <w:szCs w:val="24"/>
        </w:rPr>
        <w:t>позволяет более объективно выявит</w:t>
      </w:r>
      <w:proofErr w:type="gramEnd"/>
      <w:r w:rsidRPr="00F461F4">
        <w:rPr>
          <w:rFonts w:ascii="Times New Roman" w:hAnsi="Times New Roman" w:cs="Times New Roman"/>
          <w:sz w:val="24"/>
          <w:szCs w:val="24"/>
        </w:rPr>
        <w:t xml:space="preserve"> наследственную ценность животного;</w:t>
      </w:r>
    </w:p>
    <w:p w:rsidR="00F461F4" w:rsidRPr="00F461F4" w:rsidRDefault="00F461F4" w:rsidP="00F461F4">
      <w:pPr>
        <w:numPr>
          <w:ilvl w:val="0"/>
          <w:numId w:val="18"/>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при отборе по одному признаку иногда возникают нежелатель</w:t>
      </w:r>
      <w:r w:rsidRPr="00F461F4">
        <w:rPr>
          <w:rFonts w:ascii="Times New Roman" w:hAnsi="Times New Roman" w:cs="Times New Roman"/>
          <w:sz w:val="24"/>
          <w:szCs w:val="24"/>
        </w:rPr>
        <w:softHyphen/>
        <w:t>ные изменения других признаков. Правильно сконструированный ин</w:t>
      </w:r>
      <w:r w:rsidRPr="00F461F4">
        <w:rPr>
          <w:rFonts w:ascii="Times New Roman" w:hAnsi="Times New Roman" w:cs="Times New Roman"/>
          <w:sz w:val="24"/>
          <w:szCs w:val="24"/>
        </w:rPr>
        <w:softHyphen/>
        <w:t>декс позволяет улучшить этот признак при слабом изменении других признаков;</w:t>
      </w:r>
    </w:p>
    <w:p w:rsidR="00F461F4" w:rsidRPr="00F461F4" w:rsidRDefault="00F461F4" w:rsidP="00F461F4">
      <w:pPr>
        <w:numPr>
          <w:ilvl w:val="0"/>
          <w:numId w:val="18"/>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СИ позволяет одновременно улучшать несколько признаков.</w:t>
      </w:r>
    </w:p>
    <w:p w:rsidR="00F461F4" w:rsidRPr="00F461F4" w:rsidRDefault="00EE1470" w:rsidP="00F461F4">
      <w:pPr>
        <w:pStyle w:val="a8"/>
        <w:shd w:val="clear" w:color="auto" w:fill="FFFFFF"/>
        <w:spacing w:before="0" w:beforeAutospacing="0" w:after="0" w:afterAutospacing="0"/>
        <w:jc w:val="both"/>
      </w:pPr>
      <w:r>
        <w:t xml:space="preserve">        </w:t>
      </w:r>
      <w:r w:rsidR="00F461F4" w:rsidRPr="00F461F4">
        <w:t>Отбор животных по СИ позволяет прогресс, эффект селекции по одним признакам сдерживать, а по другим усиливать, а в целом в ге</w:t>
      </w:r>
      <w:r w:rsidR="00F461F4" w:rsidRPr="00F461F4">
        <w:softHyphen/>
        <w:t>нотипе новых поколений животных будет создаваться новая система генов, которая обеспечивает лучшую комбинацию признаков. Это дает возможность получать животных с новым типом корреляционных свя</w:t>
      </w:r>
      <w:r w:rsidR="00F461F4" w:rsidRPr="00F461F4">
        <w:softHyphen/>
        <w:t>зей, на получение которых при других методах отбора затрачивается больше времени и средств.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Таким образом, СИ являются теоретически обоснованными кри</w:t>
      </w:r>
      <w:r w:rsidR="00F461F4" w:rsidRPr="00F461F4">
        <w:softHyphen/>
        <w:t>териями оценки и отбора животных, учитывают экономику, фенотипические и генетические характеристики признаков. Но они могут ис</w:t>
      </w:r>
      <w:r w:rsidR="00F461F4" w:rsidRPr="00F461F4">
        <w:softHyphen/>
        <w:t>пользоваться только в конкретных популяциях на основании получен</w:t>
      </w:r>
      <w:r w:rsidR="00F461F4" w:rsidRPr="00F461F4">
        <w:softHyphen/>
        <w:t>ных селекционно-генетических параметров, с помощью которых они сконструированы.</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Ведущее значение в селекционных программах при совершенство</w:t>
      </w:r>
      <w:r w:rsidR="00F461F4" w:rsidRPr="00F461F4">
        <w:softHyphen/>
        <w:t>вании молочного скота занимают признаки молочной продуктивнос</w:t>
      </w:r>
      <w:r w:rsidR="00F461F4" w:rsidRPr="00F461F4">
        <w:softHyphen/>
        <w:t>ти. Все остальные селекционные признаки или связаны или необходи</w:t>
      </w:r>
      <w:r w:rsidR="00F461F4" w:rsidRPr="00F461F4">
        <w:softHyphen/>
        <w:t>мы для получения молочной продуктивности с наименьшими затра</w:t>
      </w:r>
      <w:r w:rsidR="00F461F4" w:rsidRPr="00F461F4">
        <w:softHyphen/>
        <w:t>тами и на протяжении длительного времени, которое определяется здоровьем, плодовитостью, резистентностью животных к неблагопри</w:t>
      </w:r>
      <w:r w:rsidR="00F461F4" w:rsidRPr="00F461F4">
        <w:softHyphen/>
        <w:t>ятным внешним воздействиям среды.</w:t>
      </w:r>
    </w:p>
    <w:p w:rsidR="00F461F4" w:rsidRPr="00F461F4" w:rsidRDefault="00EE1470" w:rsidP="00F461F4">
      <w:pPr>
        <w:pStyle w:val="26"/>
        <w:shd w:val="clear" w:color="auto" w:fill="FFFFFF"/>
        <w:spacing w:before="0" w:beforeAutospacing="0" w:after="0" w:afterAutospacing="0"/>
        <w:jc w:val="both"/>
      </w:pPr>
      <w:r w:rsidRPr="00A110CF">
        <w:t xml:space="preserve">     </w:t>
      </w:r>
      <w:r w:rsidR="00F461F4" w:rsidRPr="00F461F4">
        <w:rPr>
          <w:u w:val="single"/>
        </w:rPr>
        <w:t>Молочная продуктивность</w:t>
      </w:r>
      <w:r w:rsidR="00F461F4" w:rsidRPr="00F461F4">
        <w:rPr>
          <w:rStyle w:val="apple-converted-space"/>
        </w:rPr>
        <w:t> </w:t>
      </w:r>
      <w:r w:rsidR="00F461F4" w:rsidRPr="00F461F4">
        <w:t>- признак комплексный, и для ее оцен</w:t>
      </w:r>
      <w:r w:rsidR="00F461F4" w:rsidRPr="00F461F4">
        <w:softHyphen/>
        <w:t>ки в практике используют ряд показателей: удой за 305 дней лакта</w:t>
      </w:r>
      <w:r w:rsidR="00F461F4" w:rsidRPr="00F461F4">
        <w:softHyphen/>
        <w:t xml:space="preserve">ции, высший суточный удой, </w:t>
      </w:r>
      <w:r w:rsidR="00F461F4" w:rsidRPr="00F461F4">
        <w:lastRenderedPageBreak/>
        <w:t>равномерность лактации, скорость мо</w:t>
      </w:r>
      <w:r w:rsidR="00F461F4" w:rsidRPr="00F461F4">
        <w:softHyphen/>
        <w:t xml:space="preserve">локоотдачи и полноту </w:t>
      </w:r>
      <w:proofErr w:type="spellStart"/>
      <w:r w:rsidR="00F461F4" w:rsidRPr="00F461F4">
        <w:t>выдаивания</w:t>
      </w:r>
      <w:proofErr w:type="spellEnd"/>
      <w:r w:rsidR="00F461F4" w:rsidRPr="00F461F4">
        <w:t>. Кроме того, в оценку включают и показатели получаемого молока: содержание жира, белка, сухого обез</w:t>
      </w:r>
      <w:r w:rsidR="00F461F4" w:rsidRPr="00F461F4">
        <w:softHyphen/>
        <w:t>жиренного остатка. Выявляют фракционный состав белков, соотно</w:t>
      </w:r>
      <w:r w:rsidR="00F461F4" w:rsidRPr="00F461F4">
        <w:softHyphen/>
        <w:t>шение жирных кислот, минеральный и витаминный состав молока.</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перспективе выявление факторов, определяющих молочную про</w:t>
      </w:r>
      <w:r w:rsidR="00F461F4" w:rsidRPr="00F461F4">
        <w:softHyphen/>
        <w:t>дуктивность, явиться основой для выбора системы разведения, направленное на генетическое улучшение физиологических особенностей, лимитирующих продуктивность животных. В связи с этим в последние годы при изучении факторов, обуславливающих молочную продук</w:t>
      </w:r>
      <w:r w:rsidR="00F461F4" w:rsidRPr="00F461F4">
        <w:softHyphen/>
        <w:t>тивность коров, все шире стремятся использовать различные физио</w:t>
      </w:r>
      <w:r w:rsidR="00F461F4" w:rsidRPr="00F461F4">
        <w:softHyphen/>
        <w:t>логические, биохимические и морфологические показатели, позволя</w:t>
      </w:r>
      <w:r w:rsidR="00F461F4" w:rsidRPr="00F461F4">
        <w:softHyphen/>
        <w:t>ющие оценить функциональную активность отдельных систем и орга</w:t>
      </w:r>
      <w:r w:rsidR="00F461F4" w:rsidRPr="00F461F4">
        <w:softHyphen/>
        <w:t>нов.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Главными признаками селекции молочного скота являются: удой и содержание жира в молоке, а также крепость конституции. Связь между удоем, жирностью молока в большинстве случаев носит отри</w:t>
      </w:r>
      <w:r w:rsidR="00F461F4" w:rsidRPr="00F461F4">
        <w:softHyphen/>
        <w:t>цательный характер или отсутствует. Все остальные признаки в той или иной мере зависят от этих признаков. Так при отборе по удою коровы, имеющие плохо развитое или неправильного строения вымя, будут выбракованы по низкой продуктивности. Таким образом, в стаде постепенно будет формироваться тип животных, приспособленных к машинному доению. Имеется корреляция между удоем и живой мас</w:t>
      </w:r>
      <w:r w:rsidR="00F461F4" w:rsidRPr="00F461F4">
        <w:softHyphen/>
        <w:t>сой коров. Несмотря на криволинейный характер этой связи, отбор по удою приводят к обязательному увеличению живой массы коров. В зонах интенсивного молочного скотоводства живую массу целесооб</w:t>
      </w:r>
      <w:r w:rsidR="00F461F4" w:rsidRPr="00F461F4">
        <w:softHyphen/>
        <w:t>разно включать в число селекционных признаков, она должна быть повышена системой выращивания молодняка.</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Принципиальное значение имеет вопрос о сопряженности двух ве</w:t>
      </w:r>
      <w:r w:rsidR="00F461F4" w:rsidRPr="00F461F4">
        <w:softHyphen/>
        <w:t>дущих признаков отбора - удоя и жирномолочности. Как уже отмеча</w:t>
      </w:r>
      <w:r w:rsidR="00F461F4" w:rsidRPr="00F461F4">
        <w:softHyphen/>
        <w:t>лось, что связь между ними, как правило, отрицательная (в большин</w:t>
      </w:r>
      <w:r w:rsidR="00F461F4" w:rsidRPr="00F461F4">
        <w:softHyphen/>
        <w:t>стве стад коровы с самым высоким удоем имеют низкое содержание жира).</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Но при этом во многих породах молочного скота встречаются ко</w:t>
      </w:r>
      <w:r w:rsidR="00F461F4" w:rsidRPr="00F461F4">
        <w:softHyphen/>
        <w:t xml:space="preserve">ровы, которые с повышением </w:t>
      </w:r>
      <w:proofErr w:type="spellStart"/>
      <w:r w:rsidR="00F461F4" w:rsidRPr="00F461F4">
        <w:t>обильномолочности</w:t>
      </w:r>
      <w:proofErr w:type="spellEnd"/>
      <w:r w:rsidR="00F461F4" w:rsidRPr="00F461F4">
        <w:t xml:space="preserve"> имеют и повышен</w:t>
      </w:r>
      <w:r w:rsidR="00F461F4" w:rsidRPr="00F461F4">
        <w:softHyphen/>
        <w:t xml:space="preserve">ное содержание жира в молоке. </w:t>
      </w:r>
      <w:proofErr w:type="gramStart"/>
      <w:r w:rsidR="00F461F4" w:rsidRPr="00F461F4">
        <w:t xml:space="preserve">Так в костромской породе коровы Схватка за III лактацию дала 12084 кг молока жирностью 4,4 %, а Схема - V - 10534 - 4,67 %. Коровы Антенна ярославской породы за I лактацию дала 5024 кг молока жирностью 5,5 %, </w:t>
      </w:r>
      <w:proofErr w:type="spellStart"/>
      <w:r w:rsidR="00F461F4" w:rsidRPr="00F461F4">
        <w:t>голштинской</w:t>
      </w:r>
      <w:proofErr w:type="spellEnd"/>
      <w:r w:rsidR="00F461F4" w:rsidRPr="00F461F4">
        <w:t xml:space="preserve"> </w:t>
      </w:r>
      <w:proofErr w:type="spellStart"/>
      <w:r w:rsidR="00F461F4" w:rsidRPr="00F461F4">
        <w:t>Бризвод</w:t>
      </w:r>
      <w:proofErr w:type="spellEnd"/>
      <w:r w:rsidR="00F461F4" w:rsidRPr="00F461F4">
        <w:t xml:space="preserve"> - 16702 кг и 5,1 %, </w:t>
      </w:r>
      <w:proofErr w:type="spellStart"/>
      <w:r w:rsidR="00F461F4" w:rsidRPr="00F461F4">
        <w:t>Аннизабар</w:t>
      </w:r>
      <w:proofErr w:type="spellEnd"/>
      <w:r w:rsidR="00F461F4" w:rsidRPr="00F461F4">
        <w:t xml:space="preserve"> </w:t>
      </w:r>
      <w:proofErr w:type="spellStart"/>
      <w:r w:rsidR="00F461F4" w:rsidRPr="00F461F4">
        <w:t>Марглуа</w:t>
      </w:r>
      <w:proofErr w:type="spellEnd"/>
      <w:r w:rsidR="00F461F4" w:rsidRPr="00F461F4">
        <w:t xml:space="preserve"> - 20342 кг, 4,32 %, </w:t>
      </w:r>
      <w:proofErr w:type="spellStart"/>
      <w:r w:rsidR="00F461F4" w:rsidRPr="00F461F4">
        <w:t>Убре</w:t>
      </w:r>
      <w:proofErr w:type="spellEnd"/>
      <w:r w:rsidR="00F461F4" w:rsidRPr="00F461F4">
        <w:t xml:space="preserve"> Бланка - 27674 кг, 3,8 %. А мировая рекордистка по жирномолочнос</w:t>
      </w:r>
      <w:r w:rsidR="00F461F4" w:rsidRPr="00F461F4">
        <w:softHyphen/>
        <w:t xml:space="preserve">ти корова </w:t>
      </w:r>
      <w:proofErr w:type="spellStart"/>
      <w:r w:rsidR="00F461F4" w:rsidRPr="00F461F4">
        <w:t>Фесинейшен</w:t>
      </w:r>
      <w:proofErr w:type="spellEnd"/>
      <w:r w:rsidR="00F461F4" w:rsidRPr="00F461F4">
        <w:t xml:space="preserve"> 3629 гернзейской породы имела</w:t>
      </w:r>
      <w:proofErr w:type="gramEnd"/>
      <w:r w:rsidR="00F461F4" w:rsidRPr="00F461F4">
        <w:t xml:space="preserve"> жирность мо</w:t>
      </w:r>
      <w:r w:rsidR="00F461F4" w:rsidRPr="00F461F4">
        <w:softHyphen/>
        <w:t>лока 10,58 %, при удое за лактацию 5934 кг.</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При этом селекция будет эффективна при всех методах отбора толь</w:t>
      </w:r>
      <w:r w:rsidR="00F461F4" w:rsidRPr="00F461F4">
        <w:softHyphen/>
        <w:t>ко тогда, когда в стаде будет достаточно высокая норма ежегодного ремонта маточного стада. Задача любого хозяйства по разведению молочного скота - обеспечить максимально генетический прогресс.</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Наибольшее влияние на генетическое улучшение стада оказывают быки-производители (по данным некоторых исследователей оно со</w:t>
      </w:r>
      <w:r w:rsidR="00F461F4" w:rsidRPr="00F461F4">
        <w:softHyphen/>
        <w:t>ставляет от 70 до 80 % и более).</w:t>
      </w:r>
    </w:p>
    <w:p w:rsidR="00F461F4" w:rsidRPr="00F461F4" w:rsidRDefault="00F461F4" w:rsidP="00F461F4">
      <w:pPr>
        <w:pStyle w:val="26"/>
        <w:shd w:val="clear" w:color="auto" w:fill="FFFFFF"/>
        <w:spacing w:before="0" w:beforeAutospacing="0" w:after="0" w:afterAutospacing="0"/>
        <w:jc w:val="both"/>
      </w:pPr>
      <w:r w:rsidRPr="00F461F4">
        <w:t>Но реализуется оно только через отбор в маточном стаде. Поэто</w:t>
      </w:r>
      <w:r w:rsidRPr="00F461F4">
        <w:softHyphen/>
        <w:t>му ежегодный ремонт маточного стада в стаде должен быть на уро</w:t>
      </w:r>
      <w:r w:rsidRPr="00F461F4">
        <w:softHyphen/>
        <w:t>вень 25-27 %. Если от каждых 100 коров при выходе телят 80 % будет получено 40 телок, то при норме браковки до 18 месяцев - 7-8 %, еже</w:t>
      </w:r>
      <w:r w:rsidRPr="00F461F4">
        <w:softHyphen/>
        <w:t>годно нужно ставить на выращивание 32-33 из них (уровень браковки первотелок при этом составит 6-8 %). В этой связи следует всех телок выращивать до первотелок, проверять их по молочной продуктивнос</w:t>
      </w:r>
      <w:r w:rsidRPr="00F461F4">
        <w:softHyphen/>
        <w:t>ти и уровень браковки их довести до 25-27 %, то есть полностью отказаться от браковки телок в 15-18-месячном возрасте. Увеличение вы</w:t>
      </w:r>
      <w:r w:rsidRPr="00F461F4">
        <w:softHyphen/>
        <w:t>хода телят до 90-100 % на 100 коров будет способствовать повышению численности телок, созданию более значительного размера ре</w:t>
      </w:r>
      <w:r w:rsidRPr="00F461F4">
        <w:softHyphen/>
        <w:t>зерва ремонтных телок для оценки и жесткого отбора их по первой лактации в новых технологических условиях и тем самым способство</w:t>
      </w:r>
      <w:r w:rsidRPr="00F461F4">
        <w:softHyphen/>
        <w:t xml:space="preserve">вать </w:t>
      </w:r>
      <w:proofErr w:type="gramStart"/>
      <w:r w:rsidRPr="00F461F4">
        <w:t>более ускоренному</w:t>
      </w:r>
      <w:proofErr w:type="gramEnd"/>
      <w:r w:rsidRPr="00F461F4">
        <w:t xml:space="preserve"> созданию высокопродуктивных стад молоч</w:t>
      </w:r>
      <w:r w:rsidRPr="00F461F4">
        <w:softHyphen/>
        <w:t>ного скота.</w:t>
      </w:r>
    </w:p>
    <w:p w:rsidR="00F461F4" w:rsidRPr="00F461F4" w:rsidRDefault="00F461F4" w:rsidP="00F461F4">
      <w:pPr>
        <w:pStyle w:val="26"/>
        <w:shd w:val="clear" w:color="auto" w:fill="FFFFFF"/>
        <w:spacing w:before="0" w:beforeAutospacing="0" w:after="0" w:afterAutospacing="0"/>
        <w:jc w:val="both"/>
      </w:pPr>
      <w:r w:rsidRPr="00F461F4">
        <w:lastRenderedPageBreak/>
        <w:t>При этом в практической селекции важно определить общую пле</w:t>
      </w:r>
      <w:r w:rsidRPr="00F461F4">
        <w:softHyphen/>
        <w:t>менную ценность животного как по фенотипу (индивидуальным каче</w:t>
      </w:r>
      <w:r w:rsidRPr="00F461F4">
        <w:softHyphen/>
        <w:t>ствам и собственной продуктивности), так и генотипу (оценка по про</w:t>
      </w:r>
      <w:r w:rsidRPr="00F461F4">
        <w:softHyphen/>
        <w:t>исхождению, по сибсам и качеству потомства). Оценка продуктивных и племенных задатков способствует отбору действительно высокоцен</w:t>
      </w:r>
      <w:r w:rsidRPr="00F461F4">
        <w:softHyphen/>
        <w:t>ных животных.</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Различают общую и специфическую ценность животных. Первая образуется за счет аддитивного (суммарного действия доминантных генов) эффекта генов.</w:t>
      </w:r>
    </w:p>
    <w:p w:rsidR="00F461F4" w:rsidRPr="00F461F4" w:rsidRDefault="00F461F4" w:rsidP="00F461F4">
      <w:pPr>
        <w:pStyle w:val="26"/>
        <w:shd w:val="clear" w:color="auto" w:fill="FFFFFF"/>
        <w:spacing w:before="0" w:beforeAutospacing="0" w:after="0" w:afterAutospacing="0"/>
        <w:jc w:val="both"/>
      </w:pPr>
      <w:r w:rsidRPr="00F461F4">
        <w:t>Если общая племенная ценность высокая, то это свидетельствует о ее хорошей общей комбинационной способности - это способность отдельных животных давать высокопродуктивных потомков при спаривании с различными генотипами. Общая комбинационная способ</w:t>
      </w:r>
      <w:r w:rsidRPr="00F461F4">
        <w:softHyphen/>
        <w:t>ность адекватна общей племенной ценности, и оценивается она по раз</w:t>
      </w:r>
      <w:r w:rsidRPr="00F461F4">
        <w:softHyphen/>
        <w:t>ности продуктивности потомков от средней продуктивности стада, популяции.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Специфическая племенная ценность определяется по результатам определенных спариваний, обусловлена неаддитивным действием ге</w:t>
      </w:r>
      <w:r w:rsidR="00F461F4" w:rsidRPr="00F461F4">
        <w:softHyphen/>
        <w:t>нов, в основном доминантным и эпистатическим эффектом, и уста</w:t>
      </w:r>
      <w:r w:rsidR="00F461F4" w:rsidRPr="00F461F4">
        <w:softHyphen/>
        <w:t>навливается как эмпирическим (опытным), так и путем теоретическо</w:t>
      </w:r>
      <w:r w:rsidR="00F461F4" w:rsidRPr="00F461F4">
        <w:softHyphen/>
        <w:t>го (математического) расчета. Специфическая комбинационная спо</w:t>
      </w:r>
      <w:r w:rsidR="00F461F4" w:rsidRPr="00F461F4">
        <w:softHyphen/>
        <w:t>собность находит широкое применение в межлинейном скрещивании для получения высокопродуктивных животных.</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Однако для селекционного, племенного дела гораздо больший ин</w:t>
      </w:r>
      <w:r w:rsidR="00F461F4" w:rsidRPr="00F461F4">
        <w:softHyphen/>
        <w:t>терес имеет общая племенная ценность, которая является основой всех мероприятий, направленных на получение высокопродуктивных жи</w:t>
      </w:r>
      <w:r w:rsidR="00F461F4" w:rsidRPr="00F461F4">
        <w:softHyphen/>
        <w:t>вотных в большом количестве и крупных массивов по разведению молочного скота, особенно на первых этапах создания высокопродук</w:t>
      </w:r>
      <w:r w:rsidR="00F461F4" w:rsidRPr="00F461F4">
        <w:softHyphen/>
        <w:t>тивных популяций.</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Дальнейшее улучшение генотипа молочного скота должно бази</w:t>
      </w:r>
      <w:r w:rsidR="00F461F4" w:rsidRPr="00F461F4">
        <w:softHyphen/>
        <w:t>роваться на эффектах специфической племенной ценности, обуслов</w:t>
      </w:r>
      <w:r w:rsidR="00F461F4" w:rsidRPr="00F461F4">
        <w:softHyphen/>
        <w:t>ленной определенной системой подбора животных.</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скотоводстве под подбором следует понимать наиболее целесо</w:t>
      </w:r>
      <w:r w:rsidR="00F461F4" w:rsidRPr="00F461F4">
        <w:softHyphen/>
        <w:t>образное составление, из отобранных животных родительских пар с целью получения от них потомства с заранее намеченными желатель</w:t>
      </w:r>
      <w:r w:rsidR="00F461F4" w:rsidRPr="00F461F4">
        <w:softHyphen/>
        <w:t>ными качествами, новыми генотипами. Подбору принадлежит фунда</w:t>
      </w:r>
      <w:r w:rsidR="00F461F4" w:rsidRPr="00F461F4">
        <w:softHyphen/>
        <w:t>ментальная основа в продолжени</w:t>
      </w:r>
      <w:proofErr w:type="gramStart"/>
      <w:r w:rsidR="00F461F4" w:rsidRPr="00F461F4">
        <w:t>и</w:t>
      </w:r>
      <w:proofErr w:type="gramEnd"/>
      <w:r w:rsidR="00F461F4" w:rsidRPr="00F461F4">
        <w:t xml:space="preserve"> целенаправленного отбора, сохра</w:t>
      </w:r>
      <w:r w:rsidR="00F461F4" w:rsidRPr="00F461F4">
        <w:softHyphen/>
        <w:t>нения, упрочнения, усиления тех особенностей, которые зафиксиро</w:t>
      </w:r>
      <w:r w:rsidR="00F461F4" w:rsidRPr="00F461F4">
        <w:softHyphen/>
        <w:t>ваны отбором. Он как бы является завершающим этапом по ранее выполненной работе по выращиванию, выявлению производственной и племенной ценности, отбору самых лучших животных для их даль</w:t>
      </w:r>
      <w:r w:rsidR="00F461F4" w:rsidRPr="00F461F4">
        <w:softHyphen/>
        <w:t xml:space="preserve">нейшего размножения. При отборе решается судьба особи, быть ли ему племенным, или </w:t>
      </w:r>
      <w:proofErr w:type="spellStart"/>
      <w:r w:rsidR="00F461F4" w:rsidRPr="00F461F4">
        <w:t>пользовательным</w:t>
      </w:r>
      <w:proofErr w:type="spellEnd"/>
      <w:r w:rsidR="00F461F4" w:rsidRPr="00F461F4">
        <w:t>, или выбракованным, а подбо</w:t>
      </w:r>
      <w:r w:rsidR="00F461F4" w:rsidRPr="00F461F4">
        <w:softHyphen/>
        <w:t>ром определяется качество и племенная ценность будущего потомства, то есть подбор - это отбор будущих запроектированных потомков.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Подбор тесно связан с отбором, и это представляет нерушимое единство, заключающееся в следующем: генетическое закрепление желательных качеств, присущих родителям; улучшение экстерьера и укрепления конституции; увеличение продуктивности - удоя, жирнос</w:t>
      </w:r>
      <w:r w:rsidR="00F461F4" w:rsidRPr="00F461F4">
        <w:softHyphen/>
        <w:t xml:space="preserve">ти молока, живой массы, продолжительности высокой энергии роста более длительный период; повышение срока использования животных. При этом целесообразность подбора должна подтверждаться главным условием: бык должен быть </w:t>
      </w:r>
      <w:proofErr w:type="spellStart"/>
      <w:r w:rsidR="00F461F4" w:rsidRPr="00F461F4">
        <w:t>улучшателем</w:t>
      </w:r>
      <w:proofErr w:type="spellEnd"/>
      <w:r w:rsidR="00F461F4" w:rsidRPr="00F461F4">
        <w:t xml:space="preserve"> как качественных, так и количественных признаков потомков, то есть подобранный для спари</w:t>
      </w:r>
      <w:r w:rsidR="00F461F4" w:rsidRPr="00F461F4">
        <w:softHyphen/>
        <w:t>вания производитель должен превосходить маток по качеству всех хозяйственно полезных признаков.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Племенной подбор, как и отбор, ведется не только с учетом проис</w:t>
      </w:r>
      <w:r w:rsidR="00F461F4" w:rsidRPr="00F461F4">
        <w:softHyphen/>
        <w:t>хождения, фенотипических качеств, но и качества потомства  родитель</w:t>
      </w:r>
      <w:r w:rsidR="00F461F4" w:rsidRPr="00F461F4">
        <w:softHyphen/>
        <w:t>ских пар. Результаты подбора не всегда можно предвидеть: один и тот же бык при спаривании с коровами разного качества дает потомство неодинаковой ценности. При составлении родительских пар необхо</w:t>
      </w:r>
      <w:r w:rsidR="00F461F4" w:rsidRPr="00F461F4">
        <w:softHyphen/>
        <w:t>димо предусматривать возможные результаты. С этой целью на пер</w:t>
      </w:r>
      <w:r w:rsidR="00F461F4" w:rsidRPr="00F461F4">
        <w:softHyphen/>
        <w:t xml:space="preserve">вом этапе </w:t>
      </w:r>
      <w:r w:rsidR="00F461F4" w:rsidRPr="00F461F4">
        <w:lastRenderedPageBreak/>
        <w:t>проводят</w:t>
      </w:r>
      <w:r w:rsidR="00F461F4" w:rsidRPr="00F461F4">
        <w:rPr>
          <w:rStyle w:val="apple-converted-space"/>
        </w:rPr>
        <w:t> </w:t>
      </w:r>
      <w:r w:rsidR="00F461F4" w:rsidRPr="00F461F4">
        <w:rPr>
          <w:u w:val="single"/>
        </w:rPr>
        <w:t>индивидуальный подбор</w:t>
      </w:r>
      <w:r w:rsidR="00F461F4" w:rsidRPr="00F461F4">
        <w:t>, а когда станут известны лучшие результаты от такого подбора, то на втором этапе использу</w:t>
      </w:r>
      <w:r w:rsidR="00F461F4" w:rsidRPr="00F461F4">
        <w:softHyphen/>
        <w:t>ют</w:t>
      </w:r>
      <w:r w:rsidR="00F461F4" w:rsidRPr="00F461F4">
        <w:rPr>
          <w:rStyle w:val="apple-converted-space"/>
        </w:rPr>
        <w:t> </w:t>
      </w:r>
      <w:r w:rsidR="00F461F4" w:rsidRPr="00F461F4">
        <w:rPr>
          <w:u w:val="single"/>
        </w:rPr>
        <w:t>групповой подбор</w:t>
      </w:r>
      <w:r w:rsidR="00F461F4" w:rsidRPr="00F461F4">
        <w:t>.</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Сущность индивидуального подбора состоит в том, что к корове или телке подбирают определенного быка-производителя в сочетании, с которым можно ожидать потомства с желательными качествами. Этот подбор зиждется на всестороннем знании индивидуальных качеств и происхождения маток. При тщательном индивидуальном подборе с учетом родителей по качеству потомства, как правило, получают наи</w:t>
      </w:r>
      <w:r w:rsidR="00F461F4" w:rsidRPr="00F461F4">
        <w:softHyphen/>
        <w:t>более ценное потомство. Его применяют в племенных хозяйствах, и прежде всего в маточном стаде, выделяемом в воспроизводящую группу для получения будущих быков-производителей. Выяснив, с матками какого качества и типа тот или иной бык дает выдающиеся по продук</w:t>
      </w:r>
      <w:r w:rsidR="00F461F4" w:rsidRPr="00F461F4">
        <w:softHyphen/>
        <w:t>тивности потомство, к нему подбирают аналогичные группы маток уже не только в племенных, но и в товарных стадах.</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Групповой подбор в широком смысле заключается в том, что к группе, сходных между собой маток, возможно, даже стад, в том или ином регионе подбирают двух или трех быков-производителей опре</w:t>
      </w:r>
      <w:r w:rsidR="00F461F4" w:rsidRPr="00F461F4">
        <w:softHyphen/>
        <w:t>деленного качества и происхождения обычно одной какой-нибудь ли</w:t>
      </w:r>
      <w:r w:rsidR="00F461F4" w:rsidRPr="00F461F4">
        <w:softHyphen/>
        <w:t>нии, типа. Для исключения родственного спаривания их используют для осеменения коров в течение 2-2,5 года, а затем, когда дочери этих быков достигают случного возраста, б</w:t>
      </w:r>
      <w:r>
        <w:t>ыков - производителей меняют во избежание</w:t>
      </w:r>
      <w:r w:rsidR="00F461F4" w:rsidRPr="00F461F4">
        <w:t xml:space="preserve"> отрицательных последствий, получаемых при родствен</w:t>
      </w:r>
      <w:r w:rsidR="00F461F4" w:rsidRPr="00F461F4">
        <w:softHyphen/>
        <w:t>ном спаривании.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промышленных стадах групповой подбор является основной и нередко единственной формой подбора, однако, при этом не исключа</w:t>
      </w:r>
      <w:r w:rsidR="00F461F4" w:rsidRPr="00F461F4">
        <w:softHyphen/>
        <w:t>ется и индивидуальное спаривание, особенно в группах коров, отобран</w:t>
      </w:r>
      <w:r w:rsidR="00F461F4" w:rsidRPr="00F461F4">
        <w:softHyphen/>
        <w:t>ных в племенное ядро стада. В товарных стадах находит широкое при</w:t>
      </w:r>
      <w:r w:rsidR="00F461F4" w:rsidRPr="00F461F4">
        <w:softHyphen/>
        <w:t>менение линейно-групповой подбор. Суть его состоит в том, что за ста</w:t>
      </w:r>
      <w:r w:rsidR="00F461F4" w:rsidRPr="00F461F4">
        <w:softHyphen/>
        <w:t>дом закрепляют сначала быков-производителей одной заводской ли</w:t>
      </w:r>
      <w:r w:rsidR="00F461F4" w:rsidRPr="00F461F4">
        <w:softHyphen/>
        <w:t>нии, затем - другой и т.д. В течение 10 лет в хозяйствах используются производители 4-5 разных линий, что исключает возможность родствен</w:t>
      </w:r>
      <w:r w:rsidR="00F461F4" w:rsidRPr="00F461F4">
        <w:softHyphen/>
        <w:t>ного разведения. В последнее время целесообразность линейно-группо</w:t>
      </w:r>
      <w:r w:rsidR="00F461F4" w:rsidRPr="00F461F4">
        <w:softHyphen/>
        <w:t>вого подбора оспаривается по той причине, что он приводит к генеалогической пестроте стад, нарушает генеалогическое единство и преем</w:t>
      </w:r>
      <w:r w:rsidR="00F461F4" w:rsidRPr="00F461F4">
        <w:softHyphen/>
        <w:t>ственность в направлении селекционно-племенной работе.</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связи с этим рекомендуется подбирать быков-производителей к следующему поколению коров с учетом анализа предыдущих спари</w:t>
      </w:r>
      <w:r w:rsidR="00F461F4" w:rsidRPr="00F461F4">
        <w:softHyphen/>
        <w:t>ваний и в соответствии с планом селекционно-племенной работы. В стадах, на фермах, где применяется чистопородное разведение и уста</w:t>
      </w:r>
      <w:r w:rsidR="00F461F4" w:rsidRPr="00F461F4">
        <w:softHyphen/>
        <w:t>новлено, что животные той или иной линии в условиях хозяйства об</w:t>
      </w:r>
      <w:r w:rsidR="00F461F4" w:rsidRPr="00F461F4">
        <w:softHyphen/>
        <w:t>ладают высокими продуктивными качествами, следует в дальнейшем планировать использование этих линий, избегая тесного инбридинга, используя внутрилинейный подбор.</w:t>
      </w:r>
    </w:p>
    <w:p w:rsidR="00F461F4" w:rsidRPr="00F461F4" w:rsidRDefault="00EE1470" w:rsidP="00F461F4">
      <w:pPr>
        <w:pStyle w:val="a8"/>
        <w:shd w:val="clear" w:color="auto" w:fill="FFFFFF"/>
        <w:spacing w:before="0" w:beforeAutospacing="0" w:after="0" w:afterAutospacing="0"/>
        <w:jc w:val="both"/>
      </w:pPr>
      <w:r>
        <w:t xml:space="preserve">      </w:t>
      </w:r>
      <w:r w:rsidR="00F461F4" w:rsidRPr="00F461F4">
        <w:t>Повсеместное применение искусственного осеменения в скотовод</w:t>
      </w:r>
      <w:r w:rsidR="00F461F4" w:rsidRPr="00F461F4">
        <w:softHyphen/>
        <w:t>стве дало возможность широко планировать заказные спаривания, которые проводятся с учетом качества маточного поголовья и сочета</w:t>
      </w:r>
      <w:r w:rsidR="00F461F4" w:rsidRPr="00F461F4">
        <w:softHyphen/>
        <w:t>емости его с быками-производителями плановых заводских линий для получения потомства желательного типа. На основании этого состав</w:t>
      </w:r>
      <w:r w:rsidR="00F461F4" w:rsidRPr="00F461F4">
        <w:softHyphen/>
        <w:t>ляют подбор пар для заказного спаривания с быками-производителя</w:t>
      </w:r>
      <w:r w:rsidR="00F461F4" w:rsidRPr="00F461F4">
        <w:softHyphen/>
        <w:t>ми, удовлетворяющими для этого определенным требованиям.</w:t>
      </w:r>
    </w:p>
    <w:p w:rsidR="00F461F4" w:rsidRPr="00F461F4" w:rsidRDefault="00EE1470" w:rsidP="00F461F4">
      <w:pPr>
        <w:pStyle w:val="a8"/>
        <w:shd w:val="clear" w:color="auto" w:fill="FFFFFF"/>
        <w:spacing w:before="0" w:beforeAutospacing="0" w:after="0" w:afterAutospacing="0"/>
        <w:jc w:val="both"/>
      </w:pPr>
      <w:r>
        <w:t xml:space="preserve">       </w:t>
      </w:r>
      <w:r w:rsidR="00F461F4" w:rsidRPr="00F461F4">
        <w:t xml:space="preserve">Не исключается также использование индивидуально-группового подбора. Для этого маточное поголовье формируют по классному составу, </w:t>
      </w:r>
      <w:proofErr w:type="spellStart"/>
      <w:r w:rsidR="00F461F4" w:rsidRPr="00F461F4">
        <w:t>конституционалыю</w:t>
      </w:r>
      <w:proofErr w:type="spellEnd"/>
      <w:r w:rsidR="00F461F4" w:rsidRPr="00F461F4">
        <w:t>-экстерьерным особенностям и продуктивно-племенным качествам, а иногда и с учетом происхождения.</w:t>
      </w:r>
    </w:p>
    <w:p w:rsidR="00F461F4" w:rsidRPr="00F461F4" w:rsidRDefault="00F461F4" w:rsidP="00F461F4">
      <w:pPr>
        <w:pStyle w:val="a8"/>
        <w:shd w:val="clear" w:color="auto" w:fill="FFFFFF"/>
        <w:spacing w:before="0" w:beforeAutospacing="0" w:after="0" w:afterAutospacing="0"/>
        <w:jc w:val="both"/>
      </w:pPr>
      <w:r w:rsidRPr="00F461F4">
        <w:t>Каждая такая группа, как правило, состоит из коров, идентичных по селекционным признакам. К коровам каждой группы подбирают быков-производителей, по качеству (классу) превосходящих их. При этом подборе лучшее с лучшим даст лучшее, то есть осуществляется гомогенный или однородный подбор.</w:t>
      </w:r>
    </w:p>
    <w:p w:rsidR="00F461F4" w:rsidRPr="00F461F4" w:rsidRDefault="009023C8" w:rsidP="00F461F4">
      <w:pPr>
        <w:pStyle w:val="a8"/>
        <w:shd w:val="clear" w:color="auto" w:fill="FFFFFF"/>
        <w:spacing w:before="0" w:beforeAutospacing="0" w:after="0" w:afterAutospacing="0"/>
        <w:jc w:val="both"/>
      </w:pPr>
      <w:r>
        <w:t xml:space="preserve">      </w:t>
      </w:r>
      <w:r w:rsidR="00F461F4" w:rsidRPr="00F461F4">
        <w:t>Однако, способствуя сохранению типа животных, усилению желательных качеств, сохранению устойчивости генотипов, а также уве</w:t>
      </w:r>
      <w:r w:rsidR="00F461F4" w:rsidRPr="00F461F4">
        <w:softHyphen/>
        <w:t xml:space="preserve">личению численности животных </w:t>
      </w:r>
      <w:r w:rsidR="00F461F4" w:rsidRPr="00F461F4">
        <w:lastRenderedPageBreak/>
        <w:t>желательного типа, гомогенный под</w:t>
      </w:r>
      <w:r w:rsidR="00F461F4" w:rsidRPr="00F461F4">
        <w:softHyphen/>
        <w:t>бор ведет к сужению их адаптационных возможностей и снижению жизнеспособности.</w:t>
      </w:r>
    </w:p>
    <w:p w:rsidR="00F461F4" w:rsidRPr="00F461F4" w:rsidRDefault="009023C8" w:rsidP="00F461F4">
      <w:pPr>
        <w:pStyle w:val="a8"/>
        <w:shd w:val="clear" w:color="auto" w:fill="FFFFFF"/>
        <w:spacing w:before="0" w:beforeAutospacing="0" w:after="0" w:afterAutospacing="0"/>
        <w:jc w:val="both"/>
      </w:pPr>
      <w:r>
        <w:t xml:space="preserve">      </w:t>
      </w:r>
      <w:r w:rsidR="00F461F4" w:rsidRPr="00F461F4">
        <w:t>В связи с этим следует применять гетерогенный (разнородный) подбор, который при сочетании ценных качеств родителей, напротив, позволяет получать животных новых типов, устранять недостатки родителей в потомстве, обогащать их генотип и увеличивать вариа</w:t>
      </w:r>
      <w:r w:rsidR="00F461F4" w:rsidRPr="00F461F4">
        <w:softHyphen/>
        <w:t>бельность признаков, то есть повышать эффективность отбора, а так</w:t>
      </w:r>
      <w:r w:rsidR="00F461F4" w:rsidRPr="00F461F4">
        <w:softHyphen/>
        <w:t>же увеличивать резистентность и жизнеспособность популяций живот</w:t>
      </w:r>
      <w:r w:rsidR="00F461F4" w:rsidRPr="00F461F4">
        <w:softHyphen/>
        <w:t>ных. Разнородный подбор большое значение имеет в товарном ското</w:t>
      </w:r>
      <w:r w:rsidR="00F461F4" w:rsidRPr="00F461F4">
        <w:softHyphen/>
        <w:t>водстве как средство получения высокопродуктивных животных с бо</w:t>
      </w:r>
      <w:r w:rsidR="00F461F4" w:rsidRPr="00F461F4">
        <w:softHyphen/>
        <w:t>лее крепкой конституций и повышенной жизненностью.</w:t>
      </w:r>
    </w:p>
    <w:p w:rsidR="00F461F4" w:rsidRPr="00F461F4" w:rsidRDefault="009023C8" w:rsidP="00F461F4">
      <w:pPr>
        <w:pStyle w:val="a8"/>
        <w:shd w:val="clear" w:color="auto" w:fill="FFFFFF"/>
        <w:spacing w:before="0" w:beforeAutospacing="0" w:after="0" w:afterAutospacing="0"/>
        <w:jc w:val="both"/>
      </w:pPr>
      <w:r>
        <w:t xml:space="preserve">     </w:t>
      </w:r>
      <w:r w:rsidR="00F461F4" w:rsidRPr="00F461F4">
        <w:t xml:space="preserve">Однако классификация методов подбора настолько обширна и в ее разработке принимали участие многие как зарубежные, так и наши отечественные ученые, что считаем </w:t>
      </w:r>
      <w:proofErr w:type="gramStart"/>
      <w:r w:rsidR="00F461F4" w:rsidRPr="00F461F4">
        <w:t>необходимым</w:t>
      </w:r>
      <w:proofErr w:type="gramEnd"/>
      <w:r w:rsidR="00F461F4" w:rsidRPr="00F461F4">
        <w:t xml:space="preserve"> в кратких чертах дать их описание, не претендующее на детальное освещение. В зависимости от поставленных задач различа</w:t>
      </w:r>
      <w:r w:rsidR="00F461F4" w:rsidRPr="00F461F4">
        <w:softHyphen/>
        <w:t xml:space="preserve">ют следующие варианты подбора и на этой основе Л.C. </w:t>
      </w:r>
      <w:proofErr w:type="spellStart"/>
      <w:r w:rsidR="00F461F4" w:rsidRPr="00F461F4">
        <w:t>Жебровский</w:t>
      </w:r>
      <w:proofErr w:type="spellEnd"/>
      <w:r w:rsidR="00F461F4" w:rsidRPr="00F461F4">
        <w:t xml:space="preserve"> (1987) построил следующую классификацию:</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Подбор с учетом ценности спариваемых животных:</w:t>
      </w:r>
    </w:p>
    <w:p w:rsidR="00F461F4" w:rsidRPr="00F461F4" w:rsidRDefault="00F461F4" w:rsidP="00F461F4">
      <w:pPr>
        <w:numPr>
          <w:ilvl w:val="0"/>
          <w:numId w:val="19"/>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улучшающий - получение от маток лучшего, чем они, потомства путем спаривания с быками-производителями, превосходящими ма</w:t>
      </w:r>
      <w:r w:rsidRPr="00F461F4">
        <w:rPr>
          <w:rFonts w:ascii="Times New Roman" w:hAnsi="Times New Roman" w:cs="Times New Roman"/>
          <w:sz w:val="24"/>
          <w:szCs w:val="24"/>
        </w:rPr>
        <w:softHyphen/>
        <w:t>ток по племенной ценности;</w:t>
      </w:r>
    </w:p>
    <w:p w:rsidR="00F461F4" w:rsidRPr="00F461F4" w:rsidRDefault="00F461F4" w:rsidP="00F461F4">
      <w:pPr>
        <w:numPr>
          <w:ilvl w:val="0"/>
          <w:numId w:val="19"/>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уравнительный - подбор сходных между собой групп маток (групп аналогов) для спаривания их с производителями, проверенными по качеству потомства.</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Подбор с учетом сходства и различий между животными:</w:t>
      </w:r>
    </w:p>
    <w:p w:rsidR="00F461F4" w:rsidRPr="00F461F4" w:rsidRDefault="00F461F4" w:rsidP="00F461F4">
      <w:pPr>
        <w:numPr>
          <w:ilvl w:val="0"/>
          <w:numId w:val="20"/>
        </w:numPr>
        <w:shd w:val="clear" w:color="auto" w:fill="FFFFFF"/>
        <w:spacing w:after="0" w:line="240" w:lineRule="auto"/>
        <w:ind w:left="475"/>
        <w:jc w:val="both"/>
        <w:rPr>
          <w:rFonts w:ascii="Times New Roman" w:hAnsi="Times New Roman" w:cs="Times New Roman"/>
          <w:sz w:val="24"/>
          <w:szCs w:val="24"/>
        </w:rPr>
      </w:pPr>
      <w:proofErr w:type="gramStart"/>
      <w:r w:rsidRPr="00F461F4">
        <w:rPr>
          <w:rFonts w:ascii="Times New Roman" w:hAnsi="Times New Roman" w:cs="Times New Roman"/>
          <w:sz w:val="24"/>
          <w:szCs w:val="24"/>
        </w:rPr>
        <w:t>однородный</w:t>
      </w:r>
      <w:proofErr w:type="gramEnd"/>
      <w:r w:rsidRPr="00F461F4">
        <w:rPr>
          <w:rFonts w:ascii="Times New Roman" w:hAnsi="Times New Roman" w:cs="Times New Roman"/>
          <w:sz w:val="24"/>
          <w:szCs w:val="24"/>
        </w:rPr>
        <w:t xml:space="preserve"> (гомогенный) - спаривания маток с быками-произ</w:t>
      </w:r>
      <w:r w:rsidRPr="00F461F4">
        <w:rPr>
          <w:rFonts w:ascii="Times New Roman" w:hAnsi="Times New Roman" w:cs="Times New Roman"/>
          <w:sz w:val="24"/>
          <w:szCs w:val="24"/>
        </w:rPr>
        <w:softHyphen/>
        <w:t>водителями, сходными с ними по основным признаком отбора;</w:t>
      </w:r>
    </w:p>
    <w:p w:rsidR="00F461F4" w:rsidRPr="00F461F4" w:rsidRDefault="00F461F4" w:rsidP="00F461F4">
      <w:pPr>
        <w:numPr>
          <w:ilvl w:val="0"/>
          <w:numId w:val="20"/>
        </w:numPr>
        <w:shd w:val="clear" w:color="auto" w:fill="FFFFFF"/>
        <w:spacing w:after="0" w:line="240" w:lineRule="auto"/>
        <w:ind w:left="475"/>
        <w:jc w:val="both"/>
        <w:rPr>
          <w:rFonts w:ascii="Times New Roman" w:hAnsi="Times New Roman" w:cs="Times New Roman"/>
          <w:sz w:val="24"/>
          <w:szCs w:val="24"/>
        </w:rPr>
      </w:pPr>
      <w:proofErr w:type="gramStart"/>
      <w:r w:rsidRPr="00F461F4">
        <w:rPr>
          <w:rFonts w:ascii="Times New Roman" w:hAnsi="Times New Roman" w:cs="Times New Roman"/>
          <w:sz w:val="24"/>
          <w:szCs w:val="24"/>
        </w:rPr>
        <w:t>разнородный</w:t>
      </w:r>
      <w:proofErr w:type="gramEnd"/>
      <w:r w:rsidRPr="00F461F4">
        <w:rPr>
          <w:rFonts w:ascii="Times New Roman" w:hAnsi="Times New Roman" w:cs="Times New Roman"/>
          <w:sz w:val="24"/>
          <w:szCs w:val="24"/>
        </w:rPr>
        <w:t xml:space="preserve"> (гетерогенный) спаривания маток с производите</w:t>
      </w:r>
      <w:r w:rsidRPr="00F461F4">
        <w:rPr>
          <w:rFonts w:ascii="Times New Roman" w:hAnsi="Times New Roman" w:cs="Times New Roman"/>
          <w:sz w:val="24"/>
          <w:szCs w:val="24"/>
        </w:rPr>
        <w:softHyphen/>
        <w:t>лями, значительно отличающимися от них по основным признакам отбора.</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Подбор с учетом "Возраста":</w:t>
      </w:r>
    </w:p>
    <w:p w:rsidR="00F461F4" w:rsidRPr="00F461F4" w:rsidRDefault="00F461F4" w:rsidP="00F461F4">
      <w:pPr>
        <w:numPr>
          <w:ilvl w:val="0"/>
          <w:numId w:val="21"/>
        </w:numPr>
        <w:shd w:val="clear" w:color="auto" w:fill="FFFFFF"/>
        <w:spacing w:after="0" w:line="240" w:lineRule="auto"/>
        <w:ind w:left="475"/>
        <w:jc w:val="both"/>
        <w:rPr>
          <w:rFonts w:ascii="Times New Roman" w:hAnsi="Times New Roman" w:cs="Times New Roman"/>
          <w:sz w:val="24"/>
          <w:szCs w:val="24"/>
        </w:rPr>
      </w:pPr>
      <w:proofErr w:type="gramStart"/>
      <w:r w:rsidRPr="00F461F4">
        <w:rPr>
          <w:rFonts w:ascii="Times New Roman" w:hAnsi="Times New Roman" w:cs="Times New Roman"/>
          <w:sz w:val="24"/>
          <w:szCs w:val="24"/>
        </w:rPr>
        <w:t>возрастной - регулирование спаривания животных в зависимости от их возраста.</w:t>
      </w:r>
      <w:proofErr w:type="gramEnd"/>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Подбор с учетом родства:</w:t>
      </w:r>
    </w:p>
    <w:p w:rsidR="00F461F4" w:rsidRPr="00F461F4" w:rsidRDefault="00F461F4" w:rsidP="00F461F4">
      <w:pPr>
        <w:numPr>
          <w:ilvl w:val="0"/>
          <w:numId w:val="22"/>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Инбридинг (родственное спаривание) и аутбридинг (неродственное спаривание).</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Подбор с учетом групповой принадлежности:</w:t>
      </w:r>
    </w:p>
    <w:p w:rsidR="00F461F4" w:rsidRPr="00F461F4" w:rsidRDefault="00F461F4" w:rsidP="00F461F4">
      <w:pPr>
        <w:numPr>
          <w:ilvl w:val="0"/>
          <w:numId w:val="23"/>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разведение «в себе» - подбор животных внутри одной племенной группы;</w:t>
      </w:r>
    </w:p>
    <w:p w:rsidR="00F461F4" w:rsidRPr="00F461F4" w:rsidRDefault="00F461F4" w:rsidP="00F461F4">
      <w:pPr>
        <w:numPr>
          <w:ilvl w:val="0"/>
          <w:numId w:val="23"/>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внутрилинейное разведение - подбор производителей и маток, принадлежащих к одной линии;</w:t>
      </w:r>
    </w:p>
    <w:p w:rsidR="00F461F4" w:rsidRPr="00F461F4" w:rsidRDefault="00F461F4" w:rsidP="00F461F4">
      <w:pPr>
        <w:numPr>
          <w:ilvl w:val="0"/>
          <w:numId w:val="23"/>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межлинейное спаривание (кросс линий) - подбор животных, при</w:t>
      </w:r>
      <w:r w:rsidRPr="00F461F4">
        <w:rPr>
          <w:rFonts w:ascii="Times New Roman" w:hAnsi="Times New Roman" w:cs="Times New Roman"/>
          <w:sz w:val="24"/>
          <w:szCs w:val="24"/>
        </w:rPr>
        <w:softHyphen/>
        <w:t>надлежащих к различным линиям;</w:t>
      </w:r>
    </w:p>
    <w:p w:rsidR="00F461F4" w:rsidRPr="00F461F4" w:rsidRDefault="00F461F4" w:rsidP="00F461F4">
      <w:pPr>
        <w:numPr>
          <w:ilvl w:val="0"/>
          <w:numId w:val="23"/>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чистопородное разведение - подбор животных внутри одной по</w:t>
      </w:r>
      <w:r w:rsidRPr="00F461F4">
        <w:rPr>
          <w:rFonts w:ascii="Times New Roman" w:hAnsi="Times New Roman" w:cs="Times New Roman"/>
          <w:sz w:val="24"/>
          <w:szCs w:val="24"/>
        </w:rPr>
        <w:softHyphen/>
        <w:t>роды;</w:t>
      </w:r>
    </w:p>
    <w:p w:rsidR="00F461F4" w:rsidRPr="00F461F4" w:rsidRDefault="00F461F4" w:rsidP="00F461F4">
      <w:pPr>
        <w:numPr>
          <w:ilvl w:val="0"/>
          <w:numId w:val="23"/>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межпородное скрещивание - подбор животных, принадлежащих к разным породам или полученным от скрещивания помесей с помесями или чистопородными животными одной из исходных пород или новой породы;</w:t>
      </w:r>
    </w:p>
    <w:p w:rsidR="00F461F4" w:rsidRPr="00F461F4" w:rsidRDefault="00F461F4" w:rsidP="00F461F4">
      <w:pPr>
        <w:numPr>
          <w:ilvl w:val="0"/>
          <w:numId w:val="23"/>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отдаленное (межвидовое, межродовое и т.д.) скрещивание или гибридизация - подбор животных, принадлежащих к различным ви</w:t>
      </w:r>
      <w:r w:rsidRPr="00F461F4">
        <w:rPr>
          <w:rFonts w:ascii="Times New Roman" w:hAnsi="Times New Roman" w:cs="Times New Roman"/>
          <w:sz w:val="24"/>
          <w:szCs w:val="24"/>
        </w:rPr>
        <w:softHyphen/>
        <w:t>дам, родам и так далее, а также полученным от такого скрещивания гибридов между собой или с представителями исходных или других видов.</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Родственный подбор при работе с линией по направленности инбридинга:</w:t>
      </w:r>
    </w:p>
    <w:p w:rsidR="00F461F4" w:rsidRPr="00F461F4" w:rsidRDefault="00F461F4" w:rsidP="00F461F4">
      <w:pPr>
        <w:numPr>
          <w:ilvl w:val="0"/>
          <w:numId w:val="24"/>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внутрилинейный инбридинг - подбор животных, родственных между собой по родоначальнику или продолжателю линии;</w:t>
      </w:r>
    </w:p>
    <w:p w:rsidR="00F461F4" w:rsidRPr="00F461F4" w:rsidRDefault="00F461F4" w:rsidP="00F461F4">
      <w:pPr>
        <w:numPr>
          <w:ilvl w:val="0"/>
          <w:numId w:val="24"/>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подкрепляющий инбридинг - спаривание животных, родственных между собой по предкам родоначальника линий;</w:t>
      </w:r>
    </w:p>
    <w:p w:rsidR="00F461F4" w:rsidRPr="00F461F4" w:rsidRDefault="00F461F4" w:rsidP="00F461F4">
      <w:pPr>
        <w:numPr>
          <w:ilvl w:val="0"/>
          <w:numId w:val="24"/>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внутрисемейный инбридинг - подбор животных, родственных между собой по родоначальнице или продолжательнице семейства, к которому принадлежит матка;</w:t>
      </w:r>
    </w:p>
    <w:p w:rsidR="00F461F4" w:rsidRPr="00F461F4" w:rsidRDefault="00F461F4" w:rsidP="00F461F4">
      <w:pPr>
        <w:numPr>
          <w:ilvl w:val="0"/>
          <w:numId w:val="24"/>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инбридинг - подбор животных, родственных меж</w:t>
      </w:r>
      <w:r w:rsidRPr="00F461F4">
        <w:rPr>
          <w:rFonts w:ascii="Times New Roman" w:hAnsi="Times New Roman" w:cs="Times New Roman"/>
          <w:sz w:val="24"/>
          <w:szCs w:val="24"/>
        </w:rPr>
        <w:softHyphen/>
        <w:t>ду собой по предку из третьей линии (не той, к которой принадлежит производитель или матка);</w:t>
      </w:r>
    </w:p>
    <w:p w:rsidR="00F461F4" w:rsidRPr="00F461F4" w:rsidRDefault="00F461F4" w:rsidP="00F461F4">
      <w:pPr>
        <w:numPr>
          <w:ilvl w:val="0"/>
          <w:numId w:val="24"/>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lastRenderedPageBreak/>
        <w:t>комплексный инбридинг - подбор животных, родственных по двум или нескольким предкам из разных линий или семейств;</w:t>
      </w:r>
    </w:p>
    <w:p w:rsidR="00F461F4" w:rsidRPr="00F461F4" w:rsidRDefault="00F461F4" w:rsidP="00F461F4">
      <w:pPr>
        <w:numPr>
          <w:ilvl w:val="0"/>
          <w:numId w:val="24"/>
        </w:numPr>
        <w:shd w:val="clear" w:color="auto" w:fill="FFFFFF"/>
        <w:spacing w:after="0" w:line="240" w:lineRule="auto"/>
        <w:ind w:left="475"/>
        <w:jc w:val="both"/>
        <w:rPr>
          <w:rFonts w:ascii="Times New Roman" w:hAnsi="Times New Roman" w:cs="Times New Roman"/>
          <w:sz w:val="24"/>
          <w:szCs w:val="24"/>
        </w:rPr>
      </w:pPr>
      <w:proofErr w:type="spellStart"/>
      <w:r w:rsidRPr="00F461F4">
        <w:rPr>
          <w:rFonts w:ascii="Times New Roman" w:hAnsi="Times New Roman" w:cs="Times New Roman"/>
          <w:sz w:val="24"/>
          <w:szCs w:val="24"/>
        </w:rPr>
        <w:t>стрен</w:t>
      </w:r>
      <w:proofErr w:type="spellEnd"/>
      <w:r w:rsidRPr="00F461F4">
        <w:rPr>
          <w:rFonts w:ascii="Times New Roman" w:hAnsi="Times New Roman" w:cs="Times New Roman"/>
          <w:sz w:val="24"/>
          <w:szCs w:val="24"/>
        </w:rPr>
        <w:t xml:space="preserve">-кроссинг - спаривание животных, </w:t>
      </w:r>
      <w:proofErr w:type="spellStart"/>
      <w:r w:rsidRPr="00F461F4">
        <w:rPr>
          <w:rFonts w:ascii="Times New Roman" w:hAnsi="Times New Roman" w:cs="Times New Roman"/>
          <w:sz w:val="24"/>
          <w:szCs w:val="24"/>
        </w:rPr>
        <w:t>принадчежащих</w:t>
      </w:r>
      <w:proofErr w:type="spellEnd"/>
      <w:r w:rsidRPr="00F461F4">
        <w:rPr>
          <w:rFonts w:ascii="Times New Roman" w:hAnsi="Times New Roman" w:cs="Times New Roman"/>
          <w:sz w:val="24"/>
          <w:szCs w:val="24"/>
        </w:rPr>
        <w:t xml:space="preserve"> к раз</w:t>
      </w:r>
      <w:r w:rsidRPr="00F461F4">
        <w:rPr>
          <w:rFonts w:ascii="Times New Roman" w:hAnsi="Times New Roman" w:cs="Times New Roman"/>
          <w:sz w:val="24"/>
          <w:szCs w:val="24"/>
        </w:rPr>
        <w:softHyphen/>
        <w:t>ным линиям, но эти линии родственны друг другу.</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Неродственный подбор (кроссы) при работе с линией:</w:t>
      </w:r>
    </w:p>
    <w:p w:rsidR="00F461F4" w:rsidRPr="00F461F4" w:rsidRDefault="00F461F4" w:rsidP="00F461F4">
      <w:pPr>
        <w:numPr>
          <w:ilvl w:val="0"/>
          <w:numId w:val="25"/>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 xml:space="preserve">топ-кроссинг - подбор инбредного производителя </w:t>
      </w:r>
      <w:proofErr w:type="gramStart"/>
      <w:r w:rsidRPr="00F461F4">
        <w:rPr>
          <w:rFonts w:ascii="Times New Roman" w:hAnsi="Times New Roman" w:cs="Times New Roman"/>
          <w:sz w:val="24"/>
          <w:szCs w:val="24"/>
        </w:rPr>
        <w:t>к</w:t>
      </w:r>
      <w:proofErr w:type="gramEnd"/>
      <w:r w:rsidRPr="00F461F4">
        <w:rPr>
          <w:rFonts w:ascii="Times New Roman" w:hAnsi="Times New Roman" w:cs="Times New Roman"/>
          <w:sz w:val="24"/>
          <w:szCs w:val="24"/>
        </w:rPr>
        <w:t xml:space="preserve"> </w:t>
      </w:r>
      <w:proofErr w:type="gramStart"/>
      <w:r w:rsidRPr="00F461F4">
        <w:rPr>
          <w:rFonts w:ascii="Times New Roman" w:hAnsi="Times New Roman" w:cs="Times New Roman"/>
          <w:sz w:val="24"/>
          <w:szCs w:val="24"/>
        </w:rPr>
        <w:t>неродствен</w:t>
      </w:r>
      <w:r w:rsidRPr="00F461F4">
        <w:rPr>
          <w:rFonts w:ascii="Times New Roman" w:hAnsi="Times New Roman" w:cs="Times New Roman"/>
          <w:sz w:val="24"/>
          <w:szCs w:val="24"/>
        </w:rPr>
        <w:softHyphen/>
        <w:t>ному</w:t>
      </w:r>
      <w:proofErr w:type="gramEnd"/>
      <w:r w:rsidRPr="00F461F4">
        <w:rPr>
          <w:rFonts w:ascii="Times New Roman" w:hAnsi="Times New Roman" w:cs="Times New Roman"/>
          <w:sz w:val="24"/>
          <w:szCs w:val="24"/>
        </w:rPr>
        <w:t xml:space="preserve"> ему </w:t>
      </w:r>
      <w:proofErr w:type="spellStart"/>
      <w:r w:rsidRPr="00F461F4">
        <w:rPr>
          <w:rFonts w:ascii="Times New Roman" w:hAnsi="Times New Roman" w:cs="Times New Roman"/>
          <w:sz w:val="24"/>
          <w:szCs w:val="24"/>
        </w:rPr>
        <w:t>аутобредным</w:t>
      </w:r>
      <w:proofErr w:type="spellEnd"/>
      <w:r w:rsidRPr="00F461F4">
        <w:rPr>
          <w:rFonts w:ascii="Times New Roman" w:hAnsi="Times New Roman" w:cs="Times New Roman"/>
          <w:sz w:val="24"/>
          <w:szCs w:val="24"/>
        </w:rPr>
        <w:t xml:space="preserve"> маткам;</w:t>
      </w:r>
    </w:p>
    <w:p w:rsidR="00F461F4" w:rsidRPr="00F461F4" w:rsidRDefault="00F461F4" w:rsidP="00F461F4">
      <w:pPr>
        <w:numPr>
          <w:ilvl w:val="0"/>
          <w:numId w:val="25"/>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 xml:space="preserve">освежение крови: а) подбор </w:t>
      </w:r>
      <w:proofErr w:type="gramStart"/>
      <w:r w:rsidRPr="00F461F4">
        <w:rPr>
          <w:rFonts w:ascii="Times New Roman" w:hAnsi="Times New Roman" w:cs="Times New Roman"/>
          <w:sz w:val="24"/>
          <w:szCs w:val="24"/>
        </w:rPr>
        <w:t>к</w:t>
      </w:r>
      <w:proofErr w:type="gramEnd"/>
      <w:r w:rsidRPr="00F461F4">
        <w:rPr>
          <w:rFonts w:ascii="Times New Roman" w:hAnsi="Times New Roman" w:cs="Times New Roman"/>
          <w:sz w:val="24"/>
          <w:szCs w:val="24"/>
        </w:rPr>
        <w:t xml:space="preserve"> </w:t>
      </w:r>
      <w:proofErr w:type="gramStart"/>
      <w:r w:rsidRPr="00F461F4">
        <w:rPr>
          <w:rFonts w:ascii="Times New Roman" w:hAnsi="Times New Roman" w:cs="Times New Roman"/>
          <w:sz w:val="24"/>
          <w:szCs w:val="24"/>
        </w:rPr>
        <w:t>инбредной</w:t>
      </w:r>
      <w:proofErr w:type="gramEnd"/>
      <w:r w:rsidRPr="00F461F4">
        <w:rPr>
          <w:rFonts w:ascii="Times New Roman" w:hAnsi="Times New Roman" w:cs="Times New Roman"/>
          <w:sz w:val="24"/>
          <w:szCs w:val="24"/>
        </w:rPr>
        <w:t xml:space="preserve"> матки неродственного ей производителя; б) спаривание инбредных животных неродственных друг другу;</w:t>
      </w:r>
    </w:p>
    <w:p w:rsidR="00F461F4" w:rsidRPr="00F461F4" w:rsidRDefault="00F461F4" w:rsidP="00F461F4">
      <w:pPr>
        <w:numPr>
          <w:ilvl w:val="0"/>
          <w:numId w:val="25"/>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реципрокный подбор - повторение сочетания, как бы в зеркаль</w:t>
      </w:r>
      <w:r w:rsidRPr="00F461F4">
        <w:rPr>
          <w:rFonts w:ascii="Times New Roman" w:hAnsi="Times New Roman" w:cs="Times New Roman"/>
          <w:sz w:val="24"/>
          <w:szCs w:val="24"/>
        </w:rPr>
        <w:softHyphen/>
        <w:t>ном отражении (быков линии</w:t>
      </w:r>
      <w:proofErr w:type="gramStart"/>
      <w:r w:rsidRPr="00F461F4">
        <w:rPr>
          <w:rFonts w:ascii="Times New Roman" w:hAnsi="Times New Roman" w:cs="Times New Roman"/>
          <w:sz w:val="24"/>
          <w:szCs w:val="24"/>
        </w:rPr>
        <w:t xml:space="preserve"> А</w:t>
      </w:r>
      <w:proofErr w:type="gramEnd"/>
      <w:r w:rsidRPr="00F461F4">
        <w:rPr>
          <w:rFonts w:ascii="Times New Roman" w:hAnsi="Times New Roman" w:cs="Times New Roman"/>
          <w:sz w:val="24"/>
          <w:szCs w:val="24"/>
        </w:rPr>
        <w:t xml:space="preserve"> спаривают с матками В, а быков линии В спаривают с матками А, затем разводят потомков по группам «в себе» и лучших из них спаривают с животными А и В. Это повторя</w:t>
      </w:r>
      <w:r w:rsidRPr="00F461F4">
        <w:rPr>
          <w:rFonts w:ascii="Times New Roman" w:hAnsi="Times New Roman" w:cs="Times New Roman"/>
          <w:sz w:val="24"/>
          <w:szCs w:val="24"/>
        </w:rPr>
        <w:softHyphen/>
        <w:t xml:space="preserve">ется до тех пор, пока не будут достигнуты </w:t>
      </w:r>
      <w:proofErr w:type="spellStart"/>
      <w:r w:rsidRPr="00F461F4">
        <w:rPr>
          <w:rFonts w:ascii="Times New Roman" w:hAnsi="Times New Roman" w:cs="Times New Roman"/>
          <w:sz w:val="24"/>
          <w:szCs w:val="24"/>
        </w:rPr>
        <w:t>максимачьно</w:t>
      </w:r>
      <w:proofErr w:type="spellEnd"/>
      <w:r w:rsidRPr="00F461F4">
        <w:rPr>
          <w:rFonts w:ascii="Times New Roman" w:hAnsi="Times New Roman" w:cs="Times New Roman"/>
          <w:sz w:val="24"/>
          <w:szCs w:val="24"/>
        </w:rPr>
        <w:t xml:space="preserve"> возможные результаты.</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Традиционные методы скрещивания:</w:t>
      </w:r>
    </w:p>
    <w:p w:rsidR="00F461F4" w:rsidRPr="00F461F4" w:rsidRDefault="00F461F4" w:rsidP="00F461F4">
      <w:pPr>
        <w:numPr>
          <w:ilvl w:val="0"/>
          <w:numId w:val="26"/>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 xml:space="preserve">промышленное (кроссбридинг) - спаривание быков-производителей одной породы с матками другой породы с целью обогащения наследственности и использование гетерозиса у потомков </w:t>
      </w:r>
      <w:proofErr w:type="spellStart"/>
      <w:r w:rsidRPr="00F461F4">
        <w:rPr>
          <w:rFonts w:ascii="Times New Roman" w:hAnsi="Times New Roman" w:cs="Times New Roman"/>
          <w:sz w:val="24"/>
          <w:szCs w:val="24"/>
        </w:rPr>
        <w:t>пользовательного</w:t>
      </w:r>
      <w:proofErr w:type="spellEnd"/>
      <w:r w:rsidRPr="00F461F4">
        <w:rPr>
          <w:rFonts w:ascii="Times New Roman" w:hAnsi="Times New Roman" w:cs="Times New Roman"/>
          <w:sz w:val="24"/>
          <w:szCs w:val="24"/>
        </w:rPr>
        <w:t xml:space="preserve"> значения;</w:t>
      </w:r>
    </w:p>
    <w:p w:rsidR="00F461F4" w:rsidRPr="00F461F4" w:rsidRDefault="00F461F4" w:rsidP="00F461F4">
      <w:pPr>
        <w:numPr>
          <w:ilvl w:val="0"/>
          <w:numId w:val="26"/>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переменное (</w:t>
      </w:r>
      <w:proofErr w:type="spellStart"/>
      <w:r w:rsidRPr="00F461F4">
        <w:rPr>
          <w:rFonts w:ascii="Times New Roman" w:hAnsi="Times New Roman" w:cs="Times New Roman"/>
          <w:sz w:val="24"/>
          <w:szCs w:val="24"/>
        </w:rPr>
        <w:t>кросскроссинг</w:t>
      </w:r>
      <w:proofErr w:type="spellEnd"/>
      <w:r w:rsidRPr="00F461F4">
        <w:rPr>
          <w:rFonts w:ascii="Times New Roman" w:hAnsi="Times New Roman" w:cs="Times New Roman"/>
          <w:sz w:val="24"/>
          <w:szCs w:val="24"/>
        </w:rPr>
        <w:t xml:space="preserve">) - подбор рассчитан на удержание гетерозиса в ряде поколений, при этом может быть </w:t>
      </w:r>
      <w:proofErr w:type="spellStart"/>
      <w:r w:rsidRPr="00F461F4">
        <w:rPr>
          <w:rFonts w:ascii="Times New Roman" w:hAnsi="Times New Roman" w:cs="Times New Roman"/>
          <w:sz w:val="24"/>
          <w:szCs w:val="24"/>
        </w:rPr>
        <w:t>двухпородное</w:t>
      </w:r>
      <w:proofErr w:type="spellEnd"/>
      <w:r w:rsidRPr="00F461F4">
        <w:rPr>
          <w:rFonts w:ascii="Times New Roman" w:hAnsi="Times New Roman" w:cs="Times New Roman"/>
          <w:sz w:val="24"/>
          <w:szCs w:val="24"/>
        </w:rPr>
        <w:t xml:space="preserve"> или </w:t>
      </w:r>
      <w:proofErr w:type="spellStart"/>
      <w:r w:rsidRPr="00F461F4">
        <w:rPr>
          <w:rFonts w:ascii="Times New Roman" w:hAnsi="Times New Roman" w:cs="Times New Roman"/>
          <w:sz w:val="24"/>
          <w:szCs w:val="24"/>
        </w:rPr>
        <w:t>трехпородное</w:t>
      </w:r>
      <w:proofErr w:type="spellEnd"/>
      <w:r w:rsidRPr="00F461F4">
        <w:rPr>
          <w:rFonts w:ascii="Times New Roman" w:hAnsi="Times New Roman" w:cs="Times New Roman"/>
          <w:sz w:val="24"/>
          <w:szCs w:val="24"/>
        </w:rPr>
        <w:t xml:space="preserve"> скрещивание;</w:t>
      </w:r>
    </w:p>
    <w:p w:rsidR="00F461F4" w:rsidRPr="00F461F4" w:rsidRDefault="00F461F4" w:rsidP="00F461F4">
      <w:pPr>
        <w:numPr>
          <w:ilvl w:val="0"/>
          <w:numId w:val="26"/>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поглотительное (преобразовательное или грединг) - спаривание в ряде поколений маток аборигенной породы с чистопородными производителями заводской породы, с целью поглощения аборигенной породы;</w:t>
      </w:r>
    </w:p>
    <w:p w:rsidR="00F461F4" w:rsidRPr="00F461F4" w:rsidRDefault="00F461F4" w:rsidP="00F461F4">
      <w:pPr>
        <w:numPr>
          <w:ilvl w:val="0"/>
          <w:numId w:val="26"/>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 xml:space="preserve">вводные (прилитие генотипа) - однократное </w:t>
      </w:r>
      <w:proofErr w:type="spellStart"/>
      <w:r w:rsidRPr="00F461F4">
        <w:rPr>
          <w:rFonts w:ascii="Times New Roman" w:hAnsi="Times New Roman" w:cs="Times New Roman"/>
          <w:sz w:val="24"/>
          <w:szCs w:val="24"/>
        </w:rPr>
        <w:t>спариванйе</w:t>
      </w:r>
      <w:proofErr w:type="spellEnd"/>
      <w:r w:rsidRPr="00F461F4">
        <w:rPr>
          <w:rFonts w:ascii="Times New Roman" w:hAnsi="Times New Roman" w:cs="Times New Roman"/>
          <w:sz w:val="24"/>
          <w:szCs w:val="24"/>
        </w:rPr>
        <w:t xml:space="preserve"> живот</w:t>
      </w:r>
      <w:r w:rsidRPr="00F461F4">
        <w:rPr>
          <w:rFonts w:ascii="Times New Roman" w:hAnsi="Times New Roman" w:cs="Times New Roman"/>
          <w:sz w:val="24"/>
          <w:szCs w:val="24"/>
        </w:rPr>
        <w:softHyphen/>
        <w:t>ных заводской породы для улучшения одного из признаков с быкам</w:t>
      </w:r>
      <w:proofErr w:type="gramStart"/>
      <w:r w:rsidRPr="00F461F4">
        <w:rPr>
          <w:rFonts w:ascii="Times New Roman" w:hAnsi="Times New Roman" w:cs="Times New Roman"/>
          <w:sz w:val="24"/>
          <w:szCs w:val="24"/>
        </w:rPr>
        <w:t>и-</w:t>
      </w:r>
      <w:proofErr w:type="gramEnd"/>
      <w:r w:rsidRPr="00F461F4">
        <w:rPr>
          <w:rFonts w:ascii="Times New Roman" w:hAnsi="Times New Roman" w:cs="Times New Roman"/>
          <w:sz w:val="24"/>
          <w:szCs w:val="24"/>
        </w:rPr>
        <w:t xml:space="preserve"> производителями другой породы, затем восстановление типа первой породы при помощи возвратного разведения «в себе»;</w:t>
      </w:r>
    </w:p>
    <w:p w:rsidR="00F461F4" w:rsidRPr="00F461F4" w:rsidRDefault="00F461F4" w:rsidP="00F461F4">
      <w:pPr>
        <w:numPr>
          <w:ilvl w:val="0"/>
          <w:numId w:val="26"/>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воспроизводительное (заводское) - спаривание животных двух или нескольких пород с целью создания новой породы, превосходя</w:t>
      </w:r>
      <w:r w:rsidRPr="00F461F4">
        <w:rPr>
          <w:rFonts w:ascii="Times New Roman" w:hAnsi="Times New Roman" w:cs="Times New Roman"/>
          <w:sz w:val="24"/>
          <w:szCs w:val="24"/>
        </w:rPr>
        <w:softHyphen/>
        <w:t>щей по своим качествам исходные породы.</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Новые варианты межпородного скрещивания:</w:t>
      </w:r>
    </w:p>
    <w:p w:rsidR="00F461F4" w:rsidRPr="00F461F4" w:rsidRDefault="00F461F4" w:rsidP="00F461F4">
      <w:pPr>
        <w:numPr>
          <w:ilvl w:val="0"/>
          <w:numId w:val="27"/>
        </w:numPr>
        <w:shd w:val="clear" w:color="auto" w:fill="FFFFFF"/>
        <w:spacing w:after="0" w:line="240" w:lineRule="auto"/>
        <w:ind w:left="475"/>
        <w:jc w:val="both"/>
        <w:rPr>
          <w:rFonts w:ascii="Times New Roman" w:hAnsi="Times New Roman" w:cs="Times New Roman"/>
          <w:sz w:val="24"/>
          <w:szCs w:val="24"/>
        </w:rPr>
      </w:pPr>
      <w:proofErr w:type="spellStart"/>
      <w:r w:rsidRPr="00F461F4">
        <w:rPr>
          <w:rFonts w:ascii="Times New Roman" w:hAnsi="Times New Roman" w:cs="Times New Roman"/>
          <w:sz w:val="24"/>
          <w:szCs w:val="24"/>
        </w:rPr>
        <w:t>лайнкроссбридинг</w:t>
      </w:r>
      <w:proofErr w:type="spellEnd"/>
      <w:r w:rsidRPr="00F461F4">
        <w:rPr>
          <w:rFonts w:ascii="Times New Roman" w:hAnsi="Times New Roman" w:cs="Times New Roman"/>
          <w:sz w:val="24"/>
          <w:szCs w:val="24"/>
        </w:rPr>
        <w:t xml:space="preserve"> - подбор маток определенной линии одной породы к быкам-производителям определенной линии другой породы;</w:t>
      </w:r>
    </w:p>
    <w:p w:rsidR="00F461F4" w:rsidRPr="00F461F4" w:rsidRDefault="00F461F4" w:rsidP="00F461F4">
      <w:pPr>
        <w:numPr>
          <w:ilvl w:val="0"/>
          <w:numId w:val="27"/>
        </w:numPr>
        <w:shd w:val="clear" w:color="auto" w:fill="FFFFFF"/>
        <w:spacing w:after="0" w:line="240" w:lineRule="auto"/>
        <w:ind w:left="475"/>
        <w:jc w:val="both"/>
        <w:rPr>
          <w:rFonts w:ascii="Times New Roman" w:hAnsi="Times New Roman" w:cs="Times New Roman"/>
          <w:sz w:val="24"/>
          <w:szCs w:val="24"/>
        </w:rPr>
      </w:pPr>
      <w:proofErr w:type="spellStart"/>
      <w:r w:rsidRPr="00F461F4">
        <w:rPr>
          <w:rFonts w:ascii="Times New Roman" w:hAnsi="Times New Roman" w:cs="Times New Roman"/>
          <w:sz w:val="24"/>
          <w:szCs w:val="24"/>
        </w:rPr>
        <w:t>топкроссбридинг</w:t>
      </w:r>
      <w:proofErr w:type="spellEnd"/>
      <w:r w:rsidRPr="00F461F4">
        <w:rPr>
          <w:rFonts w:ascii="Times New Roman" w:hAnsi="Times New Roman" w:cs="Times New Roman"/>
          <w:sz w:val="24"/>
          <w:szCs w:val="24"/>
        </w:rPr>
        <w:t xml:space="preserve"> - спаривание инбредных производителей од</w:t>
      </w:r>
      <w:r w:rsidRPr="00F461F4">
        <w:rPr>
          <w:rFonts w:ascii="Times New Roman" w:hAnsi="Times New Roman" w:cs="Times New Roman"/>
          <w:sz w:val="24"/>
          <w:szCs w:val="24"/>
        </w:rPr>
        <w:softHyphen/>
        <w:t>ной породы с аутбредными матками другой породы;</w:t>
      </w:r>
    </w:p>
    <w:p w:rsidR="00F461F4" w:rsidRPr="00F461F4" w:rsidRDefault="00F461F4" w:rsidP="00F461F4">
      <w:pPr>
        <w:numPr>
          <w:ilvl w:val="0"/>
          <w:numId w:val="27"/>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 xml:space="preserve">тройное </w:t>
      </w:r>
      <w:proofErr w:type="spellStart"/>
      <w:r w:rsidRPr="00F461F4">
        <w:rPr>
          <w:rFonts w:ascii="Times New Roman" w:hAnsi="Times New Roman" w:cs="Times New Roman"/>
          <w:sz w:val="24"/>
          <w:szCs w:val="24"/>
        </w:rPr>
        <w:t>трехпородное</w:t>
      </w:r>
      <w:proofErr w:type="spellEnd"/>
      <w:r w:rsidRPr="00F461F4">
        <w:rPr>
          <w:rFonts w:ascii="Times New Roman" w:hAnsi="Times New Roman" w:cs="Times New Roman"/>
          <w:sz w:val="24"/>
          <w:szCs w:val="24"/>
        </w:rPr>
        <w:t>: а) триплькроссинг - подбор маток, полу</w:t>
      </w:r>
      <w:r w:rsidRPr="00F461F4">
        <w:rPr>
          <w:rFonts w:ascii="Times New Roman" w:hAnsi="Times New Roman" w:cs="Times New Roman"/>
          <w:sz w:val="24"/>
          <w:szCs w:val="24"/>
        </w:rPr>
        <w:softHyphen/>
        <w:t xml:space="preserve">ченных от </w:t>
      </w:r>
      <w:proofErr w:type="spellStart"/>
      <w:r w:rsidRPr="00F461F4">
        <w:rPr>
          <w:rFonts w:ascii="Times New Roman" w:hAnsi="Times New Roman" w:cs="Times New Roman"/>
          <w:sz w:val="24"/>
          <w:szCs w:val="24"/>
        </w:rPr>
        <w:t>двухпородного</w:t>
      </w:r>
      <w:proofErr w:type="spellEnd"/>
      <w:r w:rsidRPr="00F461F4">
        <w:rPr>
          <w:rFonts w:ascii="Times New Roman" w:hAnsi="Times New Roman" w:cs="Times New Roman"/>
          <w:sz w:val="24"/>
          <w:szCs w:val="24"/>
        </w:rPr>
        <w:t xml:space="preserve"> скрещивания с быками-производителями третьей породы, для использования гетерозиса и продуктивных ка</w:t>
      </w:r>
      <w:r w:rsidRPr="00F461F4">
        <w:rPr>
          <w:rFonts w:ascii="Times New Roman" w:hAnsi="Times New Roman" w:cs="Times New Roman"/>
          <w:sz w:val="24"/>
          <w:szCs w:val="24"/>
        </w:rPr>
        <w:softHyphen/>
        <w:t xml:space="preserve">честв помесных маток; б) с чистопородной маткой - спаривание помесного быка-производителя, полученного от </w:t>
      </w:r>
      <w:proofErr w:type="spellStart"/>
      <w:r w:rsidRPr="00F461F4">
        <w:rPr>
          <w:rFonts w:ascii="Times New Roman" w:hAnsi="Times New Roman" w:cs="Times New Roman"/>
          <w:sz w:val="24"/>
          <w:szCs w:val="24"/>
        </w:rPr>
        <w:t>двухпородного</w:t>
      </w:r>
      <w:proofErr w:type="spellEnd"/>
      <w:r w:rsidRPr="00F461F4">
        <w:rPr>
          <w:rFonts w:ascii="Times New Roman" w:hAnsi="Times New Roman" w:cs="Times New Roman"/>
          <w:sz w:val="24"/>
          <w:szCs w:val="24"/>
        </w:rPr>
        <w:t xml:space="preserve"> скрещи</w:t>
      </w:r>
      <w:r w:rsidRPr="00F461F4">
        <w:rPr>
          <w:rFonts w:ascii="Times New Roman" w:hAnsi="Times New Roman" w:cs="Times New Roman"/>
          <w:sz w:val="24"/>
          <w:szCs w:val="24"/>
        </w:rPr>
        <w:softHyphen/>
        <w:t>вания с маткой третьей породы, для получения гетерозиса;</w:t>
      </w:r>
    </w:p>
    <w:p w:rsidR="00F461F4" w:rsidRPr="00F461F4" w:rsidRDefault="00F461F4" w:rsidP="00F461F4">
      <w:pPr>
        <w:numPr>
          <w:ilvl w:val="0"/>
          <w:numId w:val="27"/>
        </w:numPr>
        <w:shd w:val="clear" w:color="auto" w:fill="FFFFFF"/>
        <w:spacing w:after="0" w:line="240" w:lineRule="auto"/>
        <w:ind w:left="475"/>
        <w:jc w:val="both"/>
        <w:rPr>
          <w:rFonts w:ascii="Times New Roman" w:hAnsi="Times New Roman" w:cs="Times New Roman"/>
          <w:sz w:val="24"/>
          <w:szCs w:val="24"/>
        </w:rPr>
      </w:pPr>
      <w:proofErr w:type="gramStart"/>
      <w:r w:rsidRPr="00F461F4">
        <w:rPr>
          <w:rFonts w:ascii="Times New Roman" w:hAnsi="Times New Roman" w:cs="Times New Roman"/>
          <w:sz w:val="24"/>
          <w:szCs w:val="24"/>
        </w:rPr>
        <w:t>подкрепляющее</w:t>
      </w:r>
      <w:proofErr w:type="gramEnd"/>
      <w:r w:rsidRPr="00F461F4">
        <w:rPr>
          <w:rFonts w:ascii="Times New Roman" w:hAnsi="Times New Roman" w:cs="Times New Roman"/>
          <w:sz w:val="24"/>
          <w:szCs w:val="24"/>
        </w:rPr>
        <w:t xml:space="preserve"> - подбор животных новой созданной породы к особям одной из исходных пород.</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Подбор к группам и отдельным маткам определенного числа быков-производителей:</w:t>
      </w:r>
    </w:p>
    <w:p w:rsidR="00F461F4" w:rsidRPr="00F461F4" w:rsidRDefault="00F461F4" w:rsidP="00F461F4">
      <w:pPr>
        <w:numPr>
          <w:ilvl w:val="0"/>
          <w:numId w:val="28"/>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индивидуальный - подбор к каждой матке быка с таким расче</w:t>
      </w:r>
      <w:r w:rsidRPr="00F461F4">
        <w:rPr>
          <w:rFonts w:ascii="Times New Roman" w:hAnsi="Times New Roman" w:cs="Times New Roman"/>
          <w:sz w:val="24"/>
          <w:szCs w:val="24"/>
        </w:rPr>
        <w:softHyphen/>
        <w:t>том, чтобы от них получить наилучшее потомство;</w:t>
      </w:r>
    </w:p>
    <w:p w:rsidR="00F461F4" w:rsidRPr="00F461F4" w:rsidRDefault="00F461F4" w:rsidP="00F461F4">
      <w:pPr>
        <w:numPr>
          <w:ilvl w:val="0"/>
          <w:numId w:val="28"/>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линейно-групповой - подбор к группе маток одного, двух, или трех быков-производителей одной линии.</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Варианты частично-гетерогенного подбора:</w:t>
      </w:r>
    </w:p>
    <w:p w:rsidR="00F461F4" w:rsidRPr="00F461F4" w:rsidRDefault="00F461F4" w:rsidP="00F461F4">
      <w:pPr>
        <w:numPr>
          <w:ilvl w:val="0"/>
          <w:numId w:val="29"/>
        </w:numPr>
        <w:shd w:val="clear" w:color="auto" w:fill="FFFFFF"/>
        <w:spacing w:after="0" w:line="240" w:lineRule="auto"/>
        <w:ind w:left="475"/>
        <w:jc w:val="both"/>
        <w:rPr>
          <w:rFonts w:ascii="Times New Roman" w:hAnsi="Times New Roman" w:cs="Times New Roman"/>
          <w:sz w:val="24"/>
          <w:szCs w:val="24"/>
        </w:rPr>
      </w:pPr>
      <w:proofErr w:type="spellStart"/>
      <w:r w:rsidRPr="00F461F4">
        <w:rPr>
          <w:rFonts w:ascii="Times New Roman" w:hAnsi="Times New Roman" w:cs="Times New Roman"/>
          <w:sz w:val="24"/>
          <w:szCs w:val="24"/>
        </w:rPr>
        <w:t>гетероэкологический</w:t>
      </w:r>
      <w:proofErr w:type="spellEnd"/>
      <w:r w:rsidRPr="00F461F4">
        <w:rPr>
          <w:rFonts w:ascii="Times New Roman" w:hAnsi="Times New Roman" w:cs="Times New Roman"/>
          <w:sz w:val="24"/>
          <w:szCs w:val="24"/>
        </w:rPr>
        <w:t xml:space="preserve"> - подбор животных из разных мест разве</w:t>
      </w:r>
      <w:r w:rsidRPr="00F461F4">
        <w:rPr>
          <w:rFonts w:ascii="Times New Roman" w:hAnsi="Times New Roman" w:cs="Times New Roman"/>
          <w:sz w:val="24"/>
          <w:szCs w:val="24"/>
        </w:rPr>
        <w:softHyphen/>
        <w:t>дения для получения внутрипородного гетерозиса;</w:t>
      </w:r>
    </w:p>
    <w:p w:rsidR="00F461F4" w:rsidRPr="00F461F4" w:rsidRDefault="00F461F4" w:rsidP="00F461F4">
      <w:pPr>
        <w:numPr>
          <w:ilvl w:val="0"/>
          <w:numId w:val="29"/>
        </w:numPr>
        <w:shd w:val="clear" w:color="auto" w:fill="FFFFFF"/>
        <w:spacing w:after="0" w:line="240" w:lineRule="auto"/>
        <w:ind w:left="475"/>
        <w:jc w:val="both"/>
        <w:rPr>
          <w:rFonts w:ascii="Times New Roman" w:hAnsi="Times New Roman" w:cs="Times New Roman"/>
          <w:sz w:val="24"/>
          <w:szCs w:val="24"/>
        </w:rPr>
      </w:pPr>
      <w:proofErr w:type="spellStart"/>
      <w:r w:rsidRPr="00F461F4">
        <w:rPr>
          <w:rFonts w:ascii="Times New Roman" w:hAnsi="Times New Roman" w:cs="Times New Roman"/>
          <w:sz w:val="24"/>
          <w:szCs w:val="24"/>
        </w:rPr>
        <w:lastRenderedPageBreak/>
        <w:t>гетерогенеалогический</w:t>
      </w:r>
      <w:proofErr w:type="spellEnd"/>
      <w:r w:rsidRPr="00F461F4">
        <w:rPr>
          <w:rFonts w:ascii="Times New Roman" w:hAnsi="Times New Roman" w:cs="Times New Roman"/>
          <w:sz w:val="24"/>
          <w:szCs w:val="24"/>
        </w:rPr>
        <w:t xml:space="preserve"> - подбор животных с большими различи</w:t>
      </w:r>
      <w:r w:rsidRPr="00F461F4">
        <w:rPr>
          <w:rFonts w:ascii="Times New Roman" w:hAnsi="Times New Roman" w:cs="Times New Roman"/>
          <w:sz w:val="24"/>
          <w:szCs w:val="24"/>
        </w:rPr>
        <w:softHyphen/>
        <w:t>ями в их родословных для получения гетерозиса.</w:t>
      </w:r>
    </w:p>
    <w:p w:rsidR="00A110CF" w:rsidRDefault="00F461F4" w:rsidP="00A110CF">
      <w:pPr>
        <w:pStyle w:val="a8"/>
        <w:shd w:val="clear" w:color="auto" w:fill="FFFFFF"/>
        <w:spacing w:before="0" w:beforeAutospacing="0" w:after="0" w:afterAutospacing="0"/>
        <w:ind w:firstLine="567"/>
        <w:jc w:val="both"/>
      </w:pPr>
      <w:r w:rsidRPr="00F461F4">
        <w:t>При этом под популяцией понимают различной численности груп</w:t>
      </w:r>
      <w:r w:rsidRPr="00F461F4">
        <w:softHyphen/>
        <w:t>пы животных одной породы, имеющие фенотипические и генотипические отличия.</w:t>
      </w:r>
    </w:p>
    <w:p w:rsidR="00A110CF" w:rsidRDefault="00F461F4" w:rsidP="00A110CF">
      <w:pPr>
        <w:pStyle w:val="a8"/>
        <w:shd w:val="clear" w:color="auto" w:fill="FFFFFF"/>
        <w:spacing w:before="0" w:beforeAutospacing="0" w:after="0" w:afterAutospacing="0"/>
        <w:ind w:firstLine="567"/>
        <w:jc w:val="both"/>
      </w:pPr>
      <w:r w:rsidRPr="00F461F4">
        <w:t>В эту классификацию вошли методы подбора, разведения и спари</w:t>
      </w:r>
      <w:r w:rsidRPr="00F461F4">
        <w:softHyphen/>
        <w:t xml:space="preserve">вания. Под методами разведения следует понимать (по Д.А. </w:t>
      </w:r>
      <w:proofErr w:type="spellStart"/>
      <w:r w:rsidRPr="00F461F4">
        <w:t>Кисловс</w:t>
      </w:r>
      <w:r w:rsidRPr="00F461F4">
        <w:softHyphen/>
        <w:t>кому</w:t>
      </w:r>
      <w:proofErr w:type="spellEnd"/>
      <w:r w:rsidRPr="00F461F4">
        <w:t>) подбор с учетом групповой принадлежности спариваемых жи</w:t>
      </w:r>
      <w:r w:rsidRPr="00F461F4">
        <w:softHyphen/>
        <w:t>вотных, то есть разведение - это система мероприятий, направленная на воспроизводство популяций животных при одновременном улуч</w:t>
      </w:r>
      <w:r w:rsidRPr="00F461F4">
        <w:softHyphen/>
        <w:t>шении их генетических качеств методами племенной работы.</w:t>
      </w:r>
    </w:p>
    <w:p w:rsidR="00F461F4" w:rsidRDefault="00F461F4" w:rsidP="00A110CF">
      <w:pPr>
        <w:pStyle w:val="a8"/>
        <w:shd w:val="clear" w:color="auto" w:fill="FFFFFF"/>
        <w:spacing w:before="0" w:beforeAutospacing="0" w:after="0" w:afterAutospacing="0"/>
        <w:ind w:firstLine="567"/>
        <w:jc w:val="both"/>
      </w:pPr>
      <w:r w:rsidRPr="00F461F4">
        <w:t>Таким образом, все формы, методы и варианты спаривания жи</w:t>
      </w:r>
      <w:r w:rsidRPr="00F461F4">
        <w:softHyphen/>
        <w:t xml:space="preserve">вотных объединяются под единым зоотехническим мероприятием - подбором. </w:t>
      </w:r>
      <w:proofErr w:type="gramStart"/>
      <w:r w:rsidRPr="00F461F4">
        <w:t>Поэтому в настоящее время основной задачей является все</w:t>
      </w:r>
      <w:r w:rsidRPr="00F461F4">
        <w:softHyphen/>
        <w:t>стороннее использование и развитие учения о подборе, особенно об индивидуальном и групповом с учетом новых условий разведения круп</w:t>
      </w:r>
      <w:r w:rsidRPr="00F461F4">
        <w:softHyphen/>
        <w:t>ного рогатого скота.</w:t>
      </w:r>
      <w:proofErr w:type="gramEnd"/>
    </w:p>
    <w:p w:rsidR="00A110CF" w:rsidRDefault="00A110CF" w:rsidP="00F461F4">
      <w:pPr>
        <w:pStyle w:val="a8"/>
        <w:shd w:val="clear" w:color="auto" w:fill="FFFFFF"/>
        <w:spacing w:before="0" w:beforeAutospacing="0" w:after="0" w:afterAutospacing="0"/>
        <w:jc w:val="both"/>
      </w:pP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Использованная л</w:t>
      </w:r>
      <w:r w:rsidRPr="00A60420">
        <w:rPr>
          <w:rFonts w:ascii="Times New Roman" w:eastAsia="Times New Roman" w:hAnsi="Times New Roman" w:cs="Times New Roman"/>
          <w:b/>
          <w:bCs/>
          <w:color w:val="000000"/>
          <w:sz w:val="24"/>
          <w:szCs w:val="24"/>
        </w:rPr>
        <w:t>итература</w:t>
      </w:r>
      <w:r>
        <w:rPr>
          <w:rFonts w:ascii="Times New Roman" w:eastAsia="Times New Roman" w:hAnsi="Times New Roman" w:cs="Times New Roman"/>
          <w:b/>
          <w:bCs/>
          <w:color w:val="000000"/>
          <w:sz w:val="24"/>
          <w:szCs w:val="24"/>
        </w:rPr>
        <w:t>:</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1. </w:t>
      </w:r>
      <w:r w:rsidRPr="00A60420">
        <w:rPr>
          <w:rFonts w:ascii="Times New Roman" w:eastAsia="Times New Roman" w:hAnsi="Times New Roman" w:cs="Times New Roman"/>
          <w:b/>
          <w:bCs/>
          <w:color w:val="000000"/>
          <w:sz w:val="24"/>
          <w:szCs w:val="24"/>
        </w:rPr>
        <w:t xml:space="preserve">Логинов Ж. Г., Прохоренко П. Н., Попова Н. </w:t>
      </w:r>
      <w:proofErr w:type="spellStart"/>
      <w:r w:rsidRPr="00A60420">
        <w:rPr>
          <w:rFonts w:ascii="Times New Roman" w:eastAsia="Times New Roman" w:hAnsi="Times New Roman" w:cs="Times New Roman"/>
          <w:b/>
          <w:bCs/>
          <w:color w:val="000000"/>
          <w:sz w:val="24"/>
          <w:szCs w:val="24"/>
        </w:rPr>
        <w:t>В.</w:t>
      </w:r>
      <w:r w:rsidRPr="00A60420">
        <w:rPr>
          <w:rFonts w:ascii="Times New Roman" w:eastAsia="Times New Roman" w:hAnsi="Times New Roman" w:cs="Times New Roman"/>
          <w:color w:val="000000"/>
          <w:sz w:val="24"/>
          <w:szCs w:val="24"/>
        </w:rPr>
        <w:t>Методические</w:t>
      </w:r>
      <w:proofErr w:type="spellEnd"/>
      <w:r w:rsidRPr="00A60420">
        <w:rPr>
          <w:rFonts w:ascii="Times New Roman" w:eastAsia="Times New Roman" w:hAnsi="Times New Roman" w:cs="Times New Roman"/>
          <w:color w:val="000000"/>
          <w:sz w:val="24"/>
          <w:szCs w:val="24"/>
        </w:rPr>
        <w:t xml:space="preserve"> рекомендации по линейной оценке экстерьерного типа в молочном скотоводстве. – М., 1994. – 40 с.</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2. </w:t>
      </w:r>
      <w:r w:rsidRPr="00A60420">
        <w:rPr>
          <w:rFonts w:ascii="Times New Roman" w:eastAsia="Times New Roman" w:hAnsi="Times New Roman" w:cs="Times New Roman"/>
          <w:b/>
          <w:bCs/>
          <w:color w:val="000000"/>
          <w:sz w:val="24"/>
          <w:szCs w:val="24"/>
        </w:rPr>
        <w:t xml:space="preserve">Логинов Ж.Г.; Шишкина </w:t>
      </w:r>
      <w:proofErr w:type="spellStart"/>
      <w:r w:rsidRPr="00A60420">
        <w:rPr>
          <w:rFonts w:ascii="Times New Roman" w:eastAsia="Times New Roman" w:hAnsi="Times New Roman" w:cs="Times New Roman"/>
          <w:b/>
          <w:bCs/>
          <w:color w:val="000000"/>
          <w:sz w:val="24"/>
          <w:szCs w:val="24"/>
        </w:rPr>
        <w:t>Н.В.</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экстерьера </w:t>
      </w:r>
      <w:proofErr w:type="spellStart"/>
      <w:r w:rsidRPr="00A60420">
        <w:rPr>
          <w:rFonts w:ascii="Times New Roman" w:eastAsia="Times New Roman" w:hAnsi="Times New Roman" w:cs="Times New Roman"/>
          <w:color w:val="000000"/>
          <w:sz w:val="24"/>
          <w:szCs w:val="24"/>
        </w:rPr>
        <w:t>голштинских</w:t>
      </w:r>
      <w:proofErr w:type="spellEnd"/>
      <w:r w:rsidRPr="00A60420">
        <w:rPr>
          <w:rFonts w:ascii="Times New Roman" w:eastAsia="Times New Roman" w:hAnsi="Times New Roman" w:cs="Times New Roman"/>
          <w:color w:val="000000"/>
          <w:sz w:val="24"/>
          <w:szCs w:val="24"/>
        </w:rPr>
        <w:t xml:space="preserve"> коров// Зоотехния, 1995; N 6. - С. 2…5.</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3. </w:t>
      </w:r>
      <w:r w:rsidRPr="00A60420">
        <w:rPr>
          <w:rFonts w:ascii="Times New Roman" w:eastAsia="Times New Roman" w:hAnsi="Times New Roman" w:cs="Times New Roman"/>
          <w:b/>
          <w:bCs/>
          <w:color w:val="000000"/>
          <w:sz w:val="24"/>
          <w:szCs w:val="24"/>
        </w:rPr>
        <w:t xml:space="preserve">Логинов Ж. Г., Прохоренко П. Н., </w:t>
      </w:r>
      <w:proofErr w:type="spellStart"/>
      <w:r w:rsidRPr="00A60420">
        <w:rPr>
          <w:rFonts w:ascii="Times New Roman" w:eastAsia="Times New Roman" w:hAnsi="Times New Roman" w:cs="Times New Roman"/>
          <w:b/>
          <w:bCs/>
          <w:color w:val="000000"/>
          <w:sz w:val="24"/>
          <w:szCs w:val="24"/>
        </w:rPr>
        <w:t>Дидковский</w:t>
      </w:r>
      <w:proofErr w:type="spellEnd"/>
      <w:r w:rsidRPr="00A60420">
        <w:rPr>
          <w:rFonts w:ascii="Times New Roman" w:eastAsia="Times New Roman" w:hAnsi="Times New Roman" w:cs="Times New Roman"/>
          <w:b/>
          <w:bCs/>
          <w:color w:val="000000"/>
          <w:sz w:val="24"/>
          <w:szCs w:val="24"/>
        </w:rPr>
        <w:t xml:space="preserve"> А. </w:t>
      </w:r>
      <w:proofErr w:type="spellStart"/>
      <w:r w:rsidRPr="00A60420">
        <w:rPr>
          <w:rFonts w:ascii="Times New Roman" w:eastAsia="Times New Roman" w:hAnsi="Times New Roman" w:cs="Times New Roman"/>
          <w:b/>
          <w:bCs/>
          <w:color w:val="000000"/>
          <w:sz w:val="24"/>
          <w:szCs w:val="24"/>
        </w:rPr>
        <w:t>Н.</w:t>
      </w:r>
      <w:r w:rsidRPr="00A60420">
        <w:rPr>
          <w:rFonts w:ascii="Times New Roman" w:eastAsia="Times New Roman" w:hAnsi="Times New Roman" w:cs="Times New Roman"/>
          <w:color w:val="000000"/>
          <w:sz w:val="24"/>
          <w:szCs w:val="24"/>
        </w:rPr>
        <w:t>Методические</w:t>
      </w:r>
      <w:proofErr w:type="spellEnd"/>
      <w:r w:rsidRPr="00A60420">
        <w:rPr>
          <w:rFonts w:ascii="Times New Roman" w:eastAsia="Times New Roman" w:hAnsi="Times New Roman" w:cs="Times New Roman"/>
          <w:color w:val="000000"/>
          <w:sz w:val="24"/>
          <w:szCs w:val="24"/>
        </w:rPr>
        <w:t xml:space="preserve"> рекомендации по оценке быков по типу их дочерей, получаемых при поглотительном скрещивании коров отечественных</w:t>
      </w:r>
      <w:r>
        <w:rPr>
          <w:rFonts w:ascii="Times New Roman" w:eastAsia="Times New Roman" w:hAnsi="Times New Roman" w:cs="Times New Roman"/>
          <w:color w:val="000000"/>
          <w:sz w:val="24"/>
          <w:szCs w:val="24"/>
        </w:rPr>
        <w:t xml:space="preserve"> пород с </w:t>
      </w:r>
      <w:proofErr w:type="spellStart"/>
      <w:r>
        <w:rPr>
          <w:rFonts w:ascii="Times New Roman" w:eastAsia="Times New Roman" w:hAnsi="Times New Roman" w:cs="Times New Roman"/>
          <w:color w:val="000000"/>
          <w:sz w:val="24"/>
          <w:szCs w:val="24"/>
        </w:rPr>
        <w:t>голштинами</w:t>
      </w:r>
      <w:proofErr w:type="spellEnd"/>
      <w:r>
        <w:rPr>
          <w:rFonts w:ascii="Times New Roman" w:eastAsia="Times New Roman" w:hAnsi="Times New Roman" w:cs="Times New Roman"/>
          <w:color w:val="000000"/>
          <w:sz w:val="24"/>
          <w:szCs w:val="24"/>
        </w:rPr>
        <w:t>. – Л., 1989,</w:t>
      </w:r>
      <w:r w:rsidRPr="00A60420">
        <w:rPr>
          <w:rFonts w:ascii="Times New Roman" w:eastAsia="Times New Roman" w:hAnsi="Times New Roman" w:cs="Times New Roman"/>
          <w:color w:val="000000"/>
          <w:sz w:val="24"/>
          <w:szCs w:val="24"/>
        </w:rPr>
        <w:t xml:space="preserve"> – 31 с.</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4. </w:t>
      </w:r>
      <w:r w:rsidRPr="00A60420">
        <w:rPr>
          <w:rFonts w:ascii="Times New Roman" w:eastAsia="Times New Roman" w:hAnsi="Times New Roman" w:cs="Times New Roman"/>
          <w:b/>
          <w:bCs/>
          <w:color w:val="000000"/>
          <w:sz w:val="24"/>
          <w:szCs w:val="24"/>
        </w:rPr>
        <w:t xml:space="preserve">Логинов Ж. Г., Прохоренко П. Н., </w:t>
      </w:r>
      <w:proofErr w:type="spellStart"/>
      <w:r w:rsidRPr="00A60420">
        <w:rPr>
          <w:rFonts w:ascii="Times New Roman" w:eastAsia="Times New Roman" w:hAnsi="Times New Roman" w:cs="Times New Roman"/>
          <w:b/>
          <w:bCs/>
          <w:color w:val="000000"/>
          <w:sz w:val="24"/>
          <w:szCs w:val="24"/>
        </w:rPr>
        <w:t>Дидковский</w:t>
      </w:r>
      <w:proofErr w:type="spellEnd"/>
      <w:r w:rsidRPr="00A60420">
        <w:rPr>
          <w:rFonts w:ascii="Times New Roman" w:eastAsia="Times New Roman" w:hAnsi="Times New Roman" w:cs="Times New Roman"/>
          <w:b/>
          <w:bCs/>
          <w:color w:val="000000"/>
          <w:sz w:val="24"/>
          <w:szCs w:val="24"/>
        </w:rPr>
        <w:t xml:space="preserve"> А. </w:t>
      </w:r>
      <w:proofErr w:type="spellStart"/>
      <w:r w:rsidRPr="00A60420">
        <w:rPr>
          <w:rFonts w:ascii="Times New Roman" w:eastAsia="Times New Roman" w:hAnsi="Times New Roman" w:cs="Times New Roman"/>
          <w:b/>
          <w:bCs/>
          <w:color w:val="000000"/>
          <w:sz w:val="24"/>
          <w:szCs w:val="24"/>
        </w:rPr>
        <w:t>Н.</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типа потомков </w:t>
      </w:r>
      <w:proofErr w:type="spellStart"/>
      <w:r w:rsidRPr="00A60420">
        <w:rPr>
          <w:rFonts w:ascii="Times New Roman" w:eastAsia="Times New Roman" w:hAnsi="Times New Roman" w:cs="Times New Roman"/>
          <w:color w:val="000000"/>
          <w:sz w:val="24"/>
          <w:szCs w:val="24"/>
        </w:rPr>
        <w:t>голштинских</w:t>
      </w:r>
      <w:proofErr w:type="spellEnd"/>
      <w:r w:rsidRPr="00A60420">
        <w:rPr>
          <w:rFonts w:ascii="Times New Roman" w:eastAsia="Times New Roman" w:hAnsi="Times New Roman" w:cs="Times New Roman"/>
          <w:color w:val="000000"/>
          <w:sz w:val="24"/>
          <w:szCs w:val="24"/>
        </w:rPr>
        <w:t xml:space="preserve"> быков при межпородном скрещивании// Генетический прогресс в повышении продуктивности с.-х. животных/ </w:t>
      </w:r>
      <w:r>
        <w:rPr>
          <w:rFonts w:ascii="Times New Roman" w:eastAsia="Times New Roman" w:hAnsi="Times New Roman" w:cs="Times New Roman"/>
          <w:color w:val="000000"/>
          <w:sz w:val="24"/>
          <w:szCs w:val="24"/>
        </w:rPr>
        <w:t>Сб. н. тр. ВНИИГРЖ. – СПб, 1991, – с. 63-</w:t>
      </w:r>
      <w:r w:rsidRPr="00A60420">
        <w:rPr>
          <w:rFonts w:ascii="Times New Roman" w:eastAsia="Times New Roman" w:hAnsi="Times New Roman" w:cs="Times New Roman"/>
          <w:color w:val="000000"/>
          <w:sz w:val="24"/>
          <w:szCs w:val="24"/>
        </w:rPr>
        <w:t>73.</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5. </w:t>
      </w:r>
      <w:proofErr w:type="spellStart"/>
      <w:r w:rsidRPr="00A60420">
        <w:rPr>
          <w:rFonts w:ascii="Times New Roman" w:eastAsia="Times New Roman" w:hAnsi="Times New Roman" w:cs="Times New Roman"/>
          <w:b/>
          <w:bCs/>
          <w:color w:val="000000"/>
          <w:sz w:val="24"/>
          <w:szCs w:val="24"/>
        </w:rPr>
        <w:t>Казарбин</w:t>
      </w:r>
      <w:proofErr w:type="spellEnd"/>
      <w:r w:rsidRPr="00A60420">
        <w:rPr>
          <w:rFonts w:ascii="Times New Roman" w:eastAsia="Times New Roman" w:hAnsi="Times New Roman" w:cs="Times New Roman"/>
          <w:b/>
          <w:bCs/>
          <w:color w:val="000000"/>
          <w:sz w:val="24"/>
          <w:szCs w:val="24"/>
        </w:rPr>
        <w:t xml:space="preserve"> </w:t>
      </w:r>
      <w:proofErr w:type="spellStart"/>
      <w:r w:rsidRPr="00A60420">
        <w:rPr>
          <w:rFonts w:ascii="Times New Roman" w:eastAsia="Times New Roman" w:hAnsi="Times New Roman" w:cs="Times New Roman"/>
          <w:b/>
          <w:bCs/>
          <w:color w:val="000000"/>
          <w:sz w:val="24"/>
          <w:szCs w:val="24"/>
        </w:rPr>
        <w:t>Д.Р.</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экстерьера молочных коров и ее применение в скотоводстве России</w:t>
      </w:r>
      <w:proofErr w:type="gramStart"/>
      <w:r w:rsidRPr="00A60420">
        <w:rPr>
          <w:rFonts w:ascii="Times New Roman" w:eastAsia="Times New Roman" w:hAnsi="Times New Roman" w:cs="Times New Roman"/>
          <w:color w:val="000000"/>
          <w:sz w:val="24"/>
          <w:szCs w:val="24"/>
        </w:rPr>
        <w:t xml:space="preserve"> :</w:t>
      </w:r>
      <w:proofErr w:type="gramEnd"/>
      <w:r w:rsidRPr="00A60420">
        <w:rPr>
          <w:rFonts w:ascii="Times New Roman" w:eastAsia="Times New Roman" w:hAnsi="Times New Roman" w:cs="Times New Roman"/>
          <w:color w:val="000000"/>
          <w:sz w:val="24"/>
          <w:szCs w:val="24"/>
        </w:rPr>
        <w:t xml:space="preserve"> </w:t>
      </w:r>
      <w:proofErr w:type="spellStart"/>
      <w:r w:rsidRPr="00A60420">
        <w:rPr>
          <w:rFonts w:ascii="Times New Roman" w:eastAsia="Times New Roman" w:hAnsi="Times New Roman" w:cs="Times New Roman"/>
          <w:color w:val="000000"/>
          <w:sz w:val="24"/>
          <w:szCs w:val="24"/>
        </w:rPr>
        <w:t>Автореф.дис</w:t>
      </w:r>
      <w:proofErr w:type="spellEnd"/>
      <w:r w:rsidRPr="00A60420">
        <w:rPr>
          <w:rFonts w:ascii="Times New Roman" w:eastAsia="Times New Roman" w:hAnsi="Times New Roman" w:cs="Times New Roman"/>
          <w:color w:val="000000"/>
          <w:sz w:val="24"/>
          <w:szCs w:val="24"/>
        </w:rPr>
        <w:t>...д-ра с.-</w:t>
      </w:r>
      <w:proofErr w:type="spellStart"/>
      <w:r w:rsidRPr="00A60420">
        <w:rPr>
          <w:rFonts w:ascii="Times New Roman" w:eastAsia="Times New Roman" w:hAnsi="Times New Roman" w:cs="Times New Roman"/>
          <w:color w:val="000000"/>
          <w:sz w:val="24"/>
          <w:szCs w:val="24"/>
        </w:rPr>
        <w:t>х.наук</w:t>
      </w:r>
      <w:proofErr w:type="spellEnd"/>
      <w:r w:rsidRPr="00A60420">
        <w:rPr>
          <w:rFonts w:ascii="Times New Roman" w:eastAsia="Times New Roman" w:hAnsi="Times New Roman" w:cs="Times New Roman"/>
          <w:color w:val="000000"/>
          <w:sz w:val="24"/>
          <w:szCs w:val="24"/>
        </w:rPr>
        <w:t xml:space="preserve"> / ВИЖ </w:t>
      </w:r>
      <w:proofErr w:type="spellStart"/>
      <w:r w:rsidRPr="00A60420">
        <w:rPr>
          <w:rFonts w:ascii="Times New Roman" w:eastAsia="Times New Roman" w:hAnsi="Times New Roman" w:cs="Times New Roman"/>
          <w:color w:val="000000"/>
          <w:sz w:val="24"/>
          <w:szCs w:val="24"/>
        </w:rPr>
        <w:t>пос</w:t>
      </w:r>
      <w:proofErr w:type="gramStart"/>
      <w:r w:rsidRPr="00A60420">
        <w:rPr>
          <w:rFonts w:ascii="Times New Roman" w:eastAsia="Times New Roman" w:hAnsi="Times New Roman" w:cs="Times New Roman"/>
          <w:color w:val="000000"/>
          <w:sz w:val="24"/>
          <w:szCs w:val="24"/>
        </w:rPr>
        <w:t>.Д</w:t>
      </w:r>
      <w:proofErr w:type="gramEnd"/>
      <w:r w:rsidRPr="00A60420">
        <w:rPr>
          <w:rFonts w:ascii="Times New Roman" w:eastAsia="Times New Roman" w:hAnsi="Times New Roman" w:cs="Times New Roman"/>
          <w:color w:val="000000"/>
          <w:sz w:val="24"/>
          <w:szCs w:val="24"/>
        </w:rPr>
        <w:t>убровицы</w:t>
      </w:r>
      <w:proofErr w:type="spellEnd"/>
      <w:r w:rsidRPr="00A60420">
        <w:rPr>
          <w:rFonts w:ascii="Times New Roman" w:eastAsia="Times New Roman" w:hAnsi="Times New Roman" w:cs="Times New Roman"/>
          <w:color w:val="000000"/>
          <w:sz w:val="24"/>
          <w:szCs w:val="24"/>
        </w:rPr>
        <w:t xml:space="preserve"> </w:t>
      </w:r>
      <w:proofErr w:type="spellStart"/>
      <w:r w:rsidRPr="00A60420">
        <w:rPr>
          <w:rFonts w:ascii="Times New Roman" w:eastAsia="Times New Roman" w:hAnsi="Times New Roman" w:cs="Times New Roman"/>
          <w:color w:val="000000"/>
          <w:sz w:val="24"/>
          <w:szCs w:val="24"/>
        </w:rPr>
        <w:t>Моск.обл</w:t>
      </w:r>
      <w:proofErr w:type="spellEnd"/>
      <w:r w:rsidRPr="00A60420">
        <w:rPr>
          <w:rFonts w:ascii="Times New Roman" w:eastAsia="Times New Roman" w:hAnsi="Times New Roman" w:cs="Times New Roman"/>
          <w:color w:val="000000"/>
          <w:sz w:val="24"/>
          <w:szCs w:val="24"/>
        </w:rPr>
        <w:t>., 19</w:t>
      </w:r>
      <w:r>
        <w:rPr>
          <w:rFonts w:ascii="Times New Roman" w:eastAsia="Times New Roman" w:hAnsi="Times New Roman" w:cs="Times New Roman"/>
          <w:color w:val="000000"/>
          <w:sz w:val="24"/>
          <w:szCs w:val="24"/>
        </w:rPr>
        <w:t xml:space="preserve">97, </w:t>
      </w:r>
      <w:r w:rsidRPr="00A6042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A60420">
        <w:rPr>
          <w:rFonts w:ascii="Times New Roman" w:eastAsia="Times New Roman" w:hAnsi="Times New Roman" w:cs="Times New Roman"/>
          <w:color w:val="000000"/>
          <w:sz w:val="24"/>
          <w:szCs w:val="24"/>
        </w:rPr>
        <w:t>46 с.</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6. </w:t>
      </w:r>
      <w:r w:rsidRPr="00A60420">
        <w:rPr>
          <w:rFonts w:ascii="Times New Roman" w:eastAsia="Times New Roman" w:hAnsi="Times New Roman" w:cs="Times New Roman"/>
          <w:b/>
          <w:bCs/>
          <w:color w:val="000000"/>
          <w:sz w:val="24"/>
          <w:szCs w:val="24"/>
        </w:rPr>
        <w:t xml:space="preserve">Карликов Д. В., Щеглов Е. В., </w:t>
      </w:r>
      <w:proofErr w:type="spellStart"/>
      <w:r w:rsidRPr="00A60420">
        <w:rPr>
          <w:rFonts w:ascii="Times New Roman" w:eastAsia="Times New Roman" w:hAnsi="Times New Roman" w:cs="Times New Roman"/>
          <w:b/>
          <w:bCs/>
          <w:color w:val="000000"/>
          <w:sz w:val="24"/>
          <w:szCs w:val="24"/>
        </w:rPr>
        <w:t>Казарбин</w:t>
      </w:r>
      <w:proofErr w:type="spellEnd"/>
      <w:r w:rsidRPr="00A60420">
        <w:rPr>
          <w:rFonts w:ascii="Times New Roman" w:eastAsia="Times New Roman" w:hAnsi="Times New Roman" w:cs="Times New Roman"/>
          <w:b/>
          <w:bCs/>
          <w:color w:val="000000"/>
          <w:sz w:val="24"/>
          <w:szCs w:val="24"/>
        </w:rPr>
        <w:t xml:space="preserve"> Д. Р. И </w:t>
      </w:r>
      <w:proofErr w:type="spellStart"/>
      <w:r w:rsidRPr="00A60420">
        <w:rPr>
          <w:rFonts w:ascii="Times New Roman" w:eastAsia="Times New Roman" w:hAnsi="Times New Roman" w:cs="Times New Roman"/>
          <w:b/>
          <w:bCs/>
          <w:color w:val="000000"/>
          <w:sz w:val="24"/>
          <w:szCs w:val="24"/>
        </w:rPr>
        <w:t>др</w:t>
      </w:r>
      <w:proofErr w:type="gramStart"/>
      <w:r w:rsidRPr="00A60420">
        <w:rPr>
          <w:rFonts w:ascii="Times New Roman" w:eastAsia="Times New Roman" w:hAnsi="Times New Roman" w:cs="Times New Roman"/>
          <w:b/>
          <w:bCs/>
          <w:color w:val="000000"/>
          <w:sz w:val="24"/>
          <w:szCs w:val="24"/>
        </w:rPr>
        <w:t>.</w:t>
      </w:r>
      <w:r w:rsidRPr="00A60420">
        <w:rPr>
          <w:rFonts w:ascii="Times New Roman" w:eastAsia="Times New Roman" w:hAnsi="Times New Roman" w:cs="Times New Roman"/>
          <w:color w:val="000000"/>
          <w:sz w:val="24"/>
          <w:szCs w:val="24"/>
        </w:rPr>
        <w:t>Н</w:t>
      </w:r>
      <w:proofErr w:type="gramEnd"/>
      <w:r w:rsidRPr="00A60420">
        <w:rPr>
          <w:rFonts w:ascii="Times New Roman" w:eastAsia="Times New Roman" w:hAnsi="Times New Roman" w:cs="Times New Roman"/>
          <w:color w:val="000000"/>
          <w:sz w:val="24"/>
          <w:szCs w:val="24"/>
        </w:rPr>
        <w:t>овая</w:t>
      </w:r>
      <w:proofErr w:type="spellEnd"/>
      <w:r w:rsidRPr="00A60420">
        <w:rPr>
          <w:rFonts w:ascii="Times New Roman" w:eastAsia="Times New Roman" w:hAnsi="Times New Roman" w:cs="Times New Roman"/>
          <w:color w:val="000000"/>
          <w:sz w:val="24"/>
          <w:szCs w:val="24"/>
        </w:rPr>
        <w:t xml:space="preserve"> система экстерьерной оценки молочного ск</w:t>
      </w:r>
      <w:r>
        <w:rPr>
          <w:rFonts w:ascii="Times New Roman" w:eastAsia="Times New Roman" w:hAnsi="Times New Roman" w:cs="Times New Roman"/>
          <w:color w:val="000000"/>
          <w:sz w:val="24"/>
          <w:szCs w:val="24"/>
        </w:rPr>
        <w:t>ота// Зоотехния, 1992,  №1, – С..2-</w:t>
      </w:r>
      <w:r w:rsidRPr="00A60420">
        <w:rPr>
          <w:rFonts w:ascii="Times New Roman" w:eastAsia="Times New Roman" w:hAnsi="Times New Roman" w:cs="Times New Roman"/>
          <w:color w:val="000000"/>
          <w:sz w:val="24"/>
          <w:szCs w:val="24"/>
        </w:rPr>
        <w:t>5.</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7. </w:t>
      </w:r>
      <w:r w:rsidRPr="00A60420">
        <w:rPr>
          <w:rFonts w:ascii="Times New Roman" w:eastAsia="Times New Roman" w:hAnsi="Times New Roman" w:cs="Times New Roman"/>
          <w:b/>
          <w:bCs/>
          <w:color w:val="000000"/>
          <w:sz w:val="24"/>
          <w:szCs w:val="24"/>
        </w:rPr>
        <w:t xml:space="preserve">Орловский И. А., Томсон З. </w:t>
      </w:r>
      <w:proofErr w:type="spellStart"/>
      <w:r w:rsidRPr="00A60420">
        <w:rPr>
          <w:rFonts w:ascii="Times New Roman" w:eastAsia="Times New Roman" w:hAnsi="Times New Roman" w:cs="Times New Roman"/>
          <w:b/>
          <w:bCs/>
          <w:color w:val="000000"/>
          <w:sz w:val="24"/>
          <w:szCs w:val="24"/>
        </w:rPr>
        <w:t>Г.</w:t>
      </w:r>
      <w:r w:rsidRPr="00A60420">
        <w:rPr>
          <w:rFonts w:ascii="Times New Roman" w:eastAsia="Times New Roman" w:hAnsi="Times New Roman" w:cs="Times New Roman"/>
          <w:color w:val="000000"/>
          <w:sz w:val="24"/>
          <w:szCs w:val="24"/>
        </w:rPr>
        <w:t>Методическое</w:t>
      </w:r>
      <w:proofErr w:type="spellEnd"/>
      <w:r w:rsidRPr="00A60420">
        <w:rPr>
          <w:rFonts w:ascii="Times New Roman" w:eastAsia="Times New Roman" w:hAnsi="Times New Roman" w:cs="Times New Roman"/>
          <w:color w:val="000000"/>
          <w:sz w:val="24"/>
          <w:szCs w:val="24"/>
        </w:rPr>
        <w:t xml:space="preserve"> пособие по изучению экстерьера и конституции сельскохозяйс</w:t>
      </w:r>
      <w:r>
        <w:rPr>
          <w:rFonts w:ascii="Times New Roman" w:eastAsia="Times New Roman" w:hAnsi="Times New Roman" w:cs="Times New Roman"/>
          <w:color w:val="000000"/>
          <w:sz w:val="24"/>
          <w:szCs w:val="24"/>
        </w:rPr>
        <w:t>твенных животных. – Горки, 1968,</w:t>
      </w:r>
      <w:r w:rsidRPr="00A60420">
        <w:rPr>
          <w:rFonts w:ascii="Times New Roman" w:eastAsia="Times New Roman" w:hAnsi="Times New Roman" w:cs="Times New Roman"/>
          <w:color w:val="000000"/>
          <w:sz w:val="24"/>
          <w:szCs w:val="24"/>
        </w:rPr>
        <w:t xml:space="preserve"> – 42 с.</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8. </w:t>
      </w:r>
      <w:r w:rsidRPr="00A60420">
        <w:rPr>
          <w:rFonts w:ascii="Times New Roman" w:eastAsia="Times New Roman" w:hAnsi="Times New Roman" w:cs="Times New Roman"/>
          <w:b/>
          <w:bCs/>
          <w:color w:val="000000"/>
          <w:sz w:val="24"/>
          <w:szCs w:val="24"/>
        </w:rPr>
        <w:t>Чижик И. А. </w:t>
      </w:r>
      <w:r w:rsidRPr="00A60420">
        <w:rPr>
          <w:rFonts w:ascii="Times New Roman" w:eastAsia="Times New Roman" w:hAnsi="Times New Roman" w:cs="Times New Roman"/>
          <w:color w:val="000000"/>
          <w:sz w:val="24"/>
          <w:szCs w:val="24"/>
        </w:rPr>
        <w:t>Конституция и экстерьер сельскохозяйствен</w:t>
      </w:r>
      <w:r>
        <w:rPr>
          <w:rFonts w:ascii="Times New Roman" w:eastAsia="Times New Roman" w:hAnsi="Times New Roman" w:cs="Times New Roman"/>
          <w:color w:val="000000"/>
          <w:sz w:val="24"/>
          <w:szCs w:val="24"/>
        </w:rPr>
        <w:t>ных животных. – Л.: Колос, 1979,</w:t>
      </w:r>
      <w:r w:rsidRPr="00A60420">
        <w:rPr>
          <w:rFonts w:ascii="Times New Roman" w:eastAsia="Times New Roman" w:hAnsi="Times New Roman" w:cs="Times New Roman"/>
          <w:color w:val="000000"/>
          <w:sz w:val="24"/>
          <w:szCs w:val="24"/>
        </w:rPr>
        <w:t xml:space="preserve"> – 376 с.</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9. </w:t>
      </w:r>
      <w:r w:rsidRPr="00A60420">
        <w:rPr>
          <w:rFonts w:ascii="Times New Roman" w:eastAsia="Times New Roman" w:hAnsi="Times New Roman" w:cs="Times New Roman"/>
          <w:b/>
          <w:bCs/>
          <w:color w:val="000000"/>
          <w:sz w:val="24"/>
          <w:szCs w:val="24"/>
        </w:rPr>
        <w:t xml:space="preserve">Инструкция по бонитировке крупного рогатого скота </w:t>
      </w:r>
      <w:r>
        <w:rPr>
          <w:rFonts w:ascii="Times New Roman" w:eastAsia="Times New Roman" w:hAnsi="Times New Roman" w:cs="Times New Roman"/>
          <w:b/>
          <w:bCs/>
          <w:color w:val="000000"/>
          <w:sz w:val="24"/>
          <w:szCs w:val="24"/>
        </w:rPr>
        <w:t xml:space="preserve">молочных и молочно-мясных пород, </w:t>
      </w:r>
      <w:r w:rsidRPr="00A60420">
        <w:rPr>
          <w:rFonts w:ascii="Times New Roman" w:eastAsia="Times New Roman" w:hAnsi="Times New Roman" w:cs="Times New Roman"/>
          <w:color w:val="000000"/>
          <w:sz w:val="24"/>
          <w:szCs w:val="24"/>
        </w:rPr>
        <w:t>– М, 1974. – 32 с.</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10. </w:t>
      </w:r>
      <w:r w:rsidRPr="00A60420">
        <w:rPr>
          <w:rFonts w:ascii="Times New Roman" w:eastAsia="Times New Roman" w:hAnsi="Times New Roman" w:cs="Times New Roman"/>
          <w:b/>
          <w:bCs/>
          <w:color w:val="000000"/>
          <w:sz w:val="24"/>
          <w:szCs w:val="24"/>
        </w:rPr>
        <w:t>Сборник нормативных материалов</w:t>
      </w:r>
      <w:r>
        <w:rPr>
          <w:rFonts w:ascii="Times New Roman" w:eastAsia="Times New Roman" w:hAnsi="Times New Roman" w:cs="Times New Roman"/>
          <w:b/>
          <w:bCs/>
          <w:color w:val="000000"/>
          <w:sz w:val="24"/>
          <w:szCs w:val="24"/>
        </w:rPr>
        <w:t xml:space="preserve"> по оценке племенного материала, </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ВНИИплем</w:t>
      </w:r>
      <w:proofErr w:type="spellEnd"/>
      <w:r>
        <w:rPr>
          <w:rFonts w:ascii="Times New Roman" w:eastAsia="Times New Roman" w:hAnsi="Times New Roman" w:cs="Times New Roman"/>
          <w:color w:val="000000"/>
          <w:sz w:val="24"/>
          <w:szCs w:val="24"/>
        </w:rPr>
        <w:t>, 2000, – Т. 1,</w:t>
      </w:r>
      <w:r w:rsidRPr="00A60420">
        <w:rPr>
          <w:rFonts w:ascii="Times New Roman" w:eastAsia="Times New Roman" w:hAnsi="Times New Roman" w:cs="Times New Roman"/>
          <w:color w:val="000000"/>
          <w:sz w:val="24"/>
          <w:szCs w:val="24"/>
        </w:rPr>
        <w:t xml:space="preserve"> – 233 с.</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11. </w:t>
      </w:r>
      <w:r w:rsidRPr="00A60420">
        <w:rPr>
          <w:rFonts w:ascii="Times New Roman" w:eastAsia="Times New Roman" w:hAnsi="Times New Roman" w:cs="Times New Roman"/>
          <w:b/>
          <w:bCs/>
          <w:color w:val="000000"/>
          <w:sz w:val="24"/>
          <w:szCs w:val="24"/>
        </w:rPr>
        <w:t xml:space="preserve">Литвинов И., </w:t>
      </w:r>
      <w:proofErr w:type="spellStart"/>
      <w:r w:rsidRPr="00A60420">
        <w:rPr>
          <w:rFonts w:ascii="Times New Roman" w:eastAsia="Times New Roman" w:hAnsi="Times New Roman" w:cs="Times New Roman"/>
          <w:b/>
          <w:bCs/>
          <w:color w:val="000000"/>
          <w:sz w:val="24"/>
          <w:szCs w:val="24"/>
        </w:rPr>
        <w:t>Тяпугин</w:t>
      </w:r>
      <w:proofErr w:type="spellEnd"/>
      <w:r w:rsidRPr="00A60420">
        <w:rPr>
          <w:rFonts w:ascii="Times New Roman" w:eastAsia="Times New Roman" w:hAnsi="Times New Roman" w:cs="Times New Roman"/>
          <w:b/>
          <w:bCs/>
          <w:color w:val="000000"/>
          <w:sz w:val="24"/>
          <w:szCs w:val="24"/>
        </w:rPr>
        <w:t xml:space="preserve"> </w:t>
      </w:r>
      <w:proofErr w:type="spellStart"/>
      <w:r w:rsidRPr="00A60420">
        <w:rPr>
          <w:rFonts w:ascii="Times New Roman" w:eastAsia="Times New Roman" w:hAnsi="Times New Roman" w:cs="Times New Roman"/>
          <w:b/>
          <w:bCs/>
          <w:color w:val="000000"/>
          <w:sz w:val="24"/>
          <w:szCs w:val="24"/>
        </w:rPr>
        <w:t>С.</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быков-производителей в Вологодской области// Молочное и мясное с</w:t>
      </w:r>
      <w:r>
        <w:rPr>
          <w:rFonts w:ascii="Times New Roman" w:eastAsia="Times New Roman" w:hAnsi="Times New Roman" w:cs="Times New Roman"/>
          <w:color w:val="000000"/>
          <w:sz w:val="24"/>
          <w:szCs w:val="24"/>
        </w:rPr>
        <w:t xml:space="preserve">котоводство. – 2004, №3, </w:t>
      </w:r>
      <w:r w:rsidRPr="00A110C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С.22-</w:t>
      </w:r>
      <w:r w:rsidRPr="00A60420">
        <w:rPr>
          <w:rFonts w:ascii="Times New Roman" w:eastAsia="Times New Roman" w:hAnsi="Times New Roman" w:cs="Times New Roman"/>
          <w:color w:val="000000"/>
          <w:sz w:val="24"/>
          <w:szCs w:val="24"/>
        </w:rPr>
        <w:t>23.</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12. </w:t>
      </w:r>
      <w:r w:rsidRPr="00A60420">
        <w:rPr>
          <w:rFonts w:ascii="Times New Roman" w:eastAsia="Times New Roman" w:hAnsi="Times New Roman" w:cs="Times New Roman"/>
          <w:b/>
          <w:bCs/>
          <w:color w:val="000000"/>
          <w:sz w:val="24"/>
          <w:szCs w:val="24"/>
        </w:rPr>
        <w:t>Мартынова Е., Девятова Ю.</w:t>
      </w:r>
      <w:r>
        <w:rPr>
          <w:rFonts w:ascii="Times New Roman" w:eastAsia="Times New Roman" w:hAnsi="Times New Roman" w:cs="Times New Roman"/>
          <w:b/>
          <w:bCs/>
          <w:color w:val="000000"/>
          <w:sz w:val="24"/>
          <w:szCs w:val="24"/>
        </w:rPr>
        <w:t xml:space="preserve"> </w:t>
      </w:r>
      <w:r w:rsidRPr="00A60420">
        <w:rPr>
          <w:rFonts w:ascii="Times New Roman" w:eastAsia="Times New Roman" w:hAnsi="Times New Roman" w:cs="Times New Roman"/>
          <w:color w:val="000000"/>
          <w:sz w:val="24"/>
          <w:szCs w:val="24"/>
        </w:rPr>
        <w:t>Линейная оценка экстерьера коров и ее связь с продуктивностью// М</w:t>
      </w:r>
      <w:r>
        <w:rPr>
          <w:rFonts w:ascii="Times New Roman" w:eastAsia="Times New Roman" w:hAnsi="Times New Roman" w:cs="Times New Roman"/>
          <w:color w:val="000000"/>
          <w:sz w:val="24"/>
          <w:szCs w:val="24"/>
        </w:rPr>
        <w:t xml:space="preserve">олочное и мясное скотоводство,  2004, №8, </w:t>
      </w:r>
      <w:r w:rsidRPr="00A6042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A60420">
        <w:rPr>
          <w:rFonts w:ascii="Times New Roman" w:eastAsia="Times New Roman" w:hAnsi="Times New Roman" w:cs="Times New Roman"/>
          <w:color w:val="000000"/>
          <w:sz w:val="24"/>
          <w:szCs w:val="24"/>
        </w:rPr>
        <w:t>С.23.</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13. </w:t>
      </w:r>
      <w:proofErr w:type="spellStart"/>
      <w:r w:rsidRPr="00A60420">
        <w:rPr>
          <w:rFonts w:ascii="Times New Roman" w:eastAsia="Times New Roman" w:hAnsi="Times New Roman" w:cs="Times New Roman"/>
          <w:b/>
          <w:bCs/>
          <w:color w:val="000000"/>
          <w:sz w:val="24"/>
          <w:szCs w:val="24"/>
        </w:rPr>
        <w:t>Хмельничий</w:t>
      </w:r>
      <w:proofErr w:type="spellEnd"/>
      <w:r w:rsidRPr="00A60420">
        <w:rPr>
          <w:rFonts w:ascii="Times New Roman" w:eastAsia="Times New Roman" w:hAnsi="Times New Roman" w:cs="Times New Roman"/>
          <w:b/>
          <w:bCs/>
          <w:color w:val="000000"/>
          <w:sz w:val="24"/>
          <w:szCs w:val="24"/>
        </w:rPr>
        <w:t xml:space="preserve"> </w:t>
      </w:r>
      <w:proofErr w:type="spellStart"/>
      <w:r w:rsidRPr="00A60420">
        <w:rPr>
          <w:rFonts w:ascii="Times New Roman" w:eastAsia="Times New Roman" w:hAnsi="Times New Roman" w:cs="Times New Roman"/>
          <w:b/>
          <w:bCs/>
          <w:color w:val="000000"/>
          <w:sz w:val="24"/>
          <w:szCs w:val="24"/>
        </w:rPr>
        <w:t>Л.М.</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экстерьера молочного скота // </w:t>
      </w:r>
      <w:r>
        <w:rPr>
          <w:rFonts w:ascii="Times New Roman" w:eastAsia="Times New Roman" w:hAnsi="Times New Roman" w:cs="Times New Roman"/>
          <w:color w:val="000000"/>
          <w:sz w:val="24"/>
          <w:szCs w:val="24"/>
        </w:rPr>
        <w:t xml:space="preserve">Зоотехния, 2005; N 7, </w:t>
      </w:r>
      <w:r w:rsidRPr="00A110C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С. 4-</w:t>
      </w:r>
      <w:r w:rsidRPr="00A60420">
        <w:rPr>
          <w:rFonts w:ascii="Times New Roman" w:eastAsia="Times New Roman" w:hAnsi="Times New Roman" w:cs="Times New Roman"/>
          <w:color w:val="000000"/>
          <w:sz w:val="24"/>
          <w:szCs w:val="24"/>
        </w:rPr>
        <w:t>6.</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14. </w:t>
      </w:r>
      <w:r w:rsidRPr="00A60420">
        <w:rPr>
          <w:rFonts w:ascii="Times New Roman" w:eastAsia="Times New Roman" w:hAnsi="Times New Roman" w:cs="Times New Roman"/>
          <w:b/>
          <w:bCs/>
          <w:color w:val="000000"/>
          <w:sz w:val="24"/>
          <w:szCs w:val="24"/>
        </w:rPr>
        <w:t xml:space="preserve">Гурьянов A.M. </w:t>
      </w:r>
      <w:proofErr w:type="spellStart"/>
      <w:r w:rsidRPr="00A60420">
        <w:rPr>
          <w:rFonts w:ascii="Times New Roman" w:eastAsia="Times New Roman" w:hAnsi="Times New Roman" w:cs="Times New Roman"/>
          <w:b/>
          <w:bCs/>
          <w:color w:val="000000"/>
          <w:sz w:val="24"/>
          <w:szCs w:val="24"/>
        </w:rPr>
        <w:t>Вельматов</w:t>
      </w:r>
      <w:proofErr w:type="spellEnd"/>
      <w:r w:rsidRPr="00A60420">
        <w:rPr>
          <w:rFonts w:ascii="Times New Roman" w:eastAsia="Times New Roman" w:hAnsi="Times New Roman" w:cs="Times New Roman"/>
          <w:b/>
          <w:bCs/>
          <w:color w:val="000000"/>
          <w:sz w:val="24"/>
          <w:szCs w:val="24"/>
        </w:rPr>
        <w:t xml:space="preserve"> </w:t>
      </w:r>
      <w:proofErr w:type="spellStart"/>
      <w:r w:rsidRPr="00A60420">
        <w:rPr>
          <w:rFonts w:ascii="Times New Roman" w:eastAsia="Times New Roman" w:hAnsi="Times New Roman" w:cs="Times New Roman"/>
          <w:b/>
          <w:bCs/>
          <w:color w:val="000000"/>
          <w:sz w:val="24"/>
          <w:szCs w:val="24"/>
        </w:rPr>
        <w:t>А.П.</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экстерьера животных красно-пестрой п</w:t>
      </w:r>
      <w:r>
        <w:rPr>
          <w:rFonts w:ascii="Times New Roman" w:eastAsia="Times New Roman" w:hAnsi="Times New Roman" w:cs="Times New Roman"/>
          <w:color w:val="000000"/>
          <w:sz w:val="24"/>
          <w:szCs w:val="24"/>
        </w:rPr>
        <w:t xml:space="preserve">ороды// </w:t>
      </w:r>
      <w:proofErr w:type="spellStart"/>
      <w:r>
        <w:rPr>
          <w:rFonts w:ascii="Times New Roman" w:eastAsia="Times New Roman" w:hAnsi="Times New Roman" w:cs="Times New Roman"/>
          <w:color w:val="000000"/>
          <w:sz w:val="24"/>
          <w:szCs w:val="24"/>
        </w:rPr>
        <w:t>Докл</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АСХН</w:t>
      </w:r>
      <w:proofErr w:type="spellEnd"/>
      <w:r>
        <w:rPr>
          <w:rFonts w:ascii="Times New Roman" w:eastAsia="Times New Roman" w:hAnsi="Times New Roman" w:cs="Times New Roman"/>
          <w:color w:val="000000"/>
          <w:sz w:val="24"/>
          <w:szCs w:val="24"/>
        </w:rPr>
        <w:t xml:space="preserve">, 2005; N 4, </w:t>
      </w:r>
      <w:r w:rsidRPr="00A6042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С. 4-</w:t>
      </w:r>
      <w:r w:rsidRPr="00A60420">
        <w:rPr>
          <w:rFonts w:ascii="Times New Roman" w:eastAsia="Times New Roman" w:hAnsi="Times New Roman" w:cs="Times New Roman"/>
          <w:color w:val="000000"/>
          <w:sz w:val="24"/>
          <w:szCs w:val="24"/>
        </w:rPr>
        <w:t>7.</w:t>
      </w:r>
    </w:p>
    <w:p w:rsidR="00A110CF" w:rsidRDefault="00A110CF" w:rsidP="00A110CF">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15. </w:t>
      </w:r>
      <w:proofErr w:type="spellStart"/>
      <w:r w:rsidRPr="00A60420">
        <w:rPr>
          <w:rFonts w:ascii="Times New Roman" w:eastAsia="Times New Roman" w:hAnsi="Times New Roman" w:cs="Times New Roman"/>
          <w:b/>
          <w:bCs/>
          <w:color w:val="000000"/>
          <w:sz w:val="24"/>
          <w:szCs w:val="24"/>
        </w:rPr>
        <w:t>Зубриянов</w:t>
      </w:r>
      <w:proofErr w:type="spellEnd"/>
      <w:r w:rsidRPr="00A60420">
        <w:rPr>
          <w:rFonts w:ascii="Times New Roman" w:eastAsia="Times New Roman" w:hAnsi="Times New Roman" w:cs="Times New Roman"/>
          <w:b/>
          <w:bCs/>
          <w:color w:val="000000"/>
          <w:sz w:val="24"/>
          <w:szCs w:val="24"/>
        </w:rPr>
        <w:t xml:space="preserve"> В.Ф., Ляшенко В. Ф., Морозов И. М. </w:t>
      </w:r>
      <w:r w:rsidRPr="00A60420">
        <w:rPr>
          <w:rFonts w:ascii="Times New Roman" w:eastAsia="Times New Roman" w:hAnsi="Times New Roman" w:cs="Times New Roman"/>
          <w:color w:val="000000"/>
          <w:sz w:val="24"/>
          <w:szCs w:val="24"/>
        </w:rPr>
        <w:t>Экстерьер и продуктивность черно-пестрого скота поволжско</w:t>
      </w:r>
      <w:r>
        <w:rPr>
          <w:rFonts w:ascii="Times New Roman" w:eastAsia="Times New Roman" w:hAnsi="Times New Roman" w:cs="Times New Roman"/>
          <w:color w:val="000000"/>
          <w:sz w:val="24"/>
          <w:szCs w:val="24"/>
        </w:rPr>
        <w:t xml:space="preserve">го типа // Зоотехния, – 2001, N4,  </w:t>
      </w:r>
      <w:r w:rsidRPr="00A6042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С.4-</w:t>
      </w:r>
      <w:r w:rsidRPr="00A60420">
        <w:rPr>
          <w:rFonts w:ascii="Times New Roman" w:eastAsia="Times New Roman" w:hAnsi="Times New Roman" w:cs="Times New Roman"/>
          <w:color w:val="000000"/>
          <w:sz w:val="24"/>
          <w:szCs w:val="24"/>
        </w:rPr>
        <w:t>6.</w:t>
      </w:r>
    </w:p>
    <w:p w:rsidR="00A110CF" w:rsidRPr="00F461F4" w:rsidRDefault="00A110CF" w:rsidP="00F461F4">
      <w:pPr>
        <w:pStyle w:val="a8"/>
        <w:shd w:val="clear" w:color="auto" w:fill="FFFFFF"/>
        <w:spacing w:before="0" w:beforeAutospacing="0" w:after="0" w:afterAutospacing="0"/>
        <w:jc w:val="both"/>
      </w:pPr>
      <w:bookmarkStart w:id="0" w:name="_GoBack"/>
      <w:bookmarkEnd w:id="0"/>
    </w:p>
    <w:p w:rsidR="00F461F4" w:rsidRPr="00FA6AF0" w:rsidRDefault="00F461F4" w:rsidP="00F461F4">
      <w:pPr>
        <w:shd w:val="clear" w:color="auto" w:fill="FFFFFF"/>
        <w:spacing w:after="0" w:line="240" w:lineRule="auto"/>
        <w:jc w:val="both"/>
        <w:rPr>
          <w:rFonts w:ascii="Times New Roman" w:eastAsia="Times New Roman" w:hAnsi="Times New Roman" w:cs="Times New Roman"/>
          <w:color w:val="000000"/>
          <w:sz w:val="24"/>
          <w:szCs w:val="24"/>
        </w:rPr>
      </w:pPr>
    </w:p>
    <w:p w:rsidR="00A605A9" w:rsidRPr="00A60420" w:rsidRDefault="00A605A9" w:rsidP="00EB4A22">
      <w:pPr>
        <w:spacing w:after="0"/>
        <w:rPr>
          <w:rFonts w:ascii="Times New Roman" w:hAnsi="Times New Roman" w:cs="Times New Roman"/>
          <w:sz w:val="24"/>
          <w:szCs w:val="24"/>
        </w:rPr>
      </w:pPr>
    </w:p>
    <w:sectPr w:rsidR="00A605A9" w:rsidRPr="00A60420" w:rsidSect="008D66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C5B75"/>
    <w:multiLevelType w:val="hybridMultilevel"/>
    <w:tmpl w:val="0212C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FD4646"/>
    <w:multiLevelType w:val="hybridMultilevel"/>
    <w:tmpl w:val="83643BB4"/>
    <w:lvl w:ilvl="0" w:tplc="756C33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B12B9E"/>
    <w:multiLevelType w:val="multilevel"/>
    <w:tmpl w:val="2ECA6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014BBC"/>
    <w:multiLevelType w:val="multilevel"/>
    <w:tmpl w:val="409E3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9956D1"/>
    <w:multiLevelType w:val="singleLevel"/>
    <w:tmpl w:val="95E8849C"/>
    <w:lvl w:ilvl="0">
      <w:start w:val="1"/>
      <w:numFmt w:val="decimal"/>
      <w:lvlText w:val="%1."/>
      <w:legacy w:legacy="1" w:legacySpace="0" w:legacyIndent="220"/>
      <w:lvlJc w:val="left"/>
      <w:rPr>
        <w:rFonts w:ascii="Times New Roman" w:hAnsi="Times New Roman" w:hint="default"/>
      </w:rPr>
    </w:lvl>
  </w:abstractNum>
  <w:abstractNum w:abstractNumId="5">
    <w:nsid w:val="1A4748C4"/>
    <w:multiLevelType w:val="hybridMultilevel"/>
    <w:tmpl w:val="2B4E9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D01E83"/>
    <w:multiLevelType w:val="hybridMultilevel"/>
    <w:tmpl w:val="AB7068DC"/>
    <w:lvl w:ilvl="0" w:tplc="8C68ED86">
      <w:start w:val="10"/>
      <w:numFmt w:val="bullet"/>
      <w:lvlText w:val="-"/>
      <w:lvlJc w:val="left"/>
      <w:pPr>
        <w:tabs>
          <w:tab w:val="num" w:pos="691"/>
        </w:tabs>
        <w:ind w:left="691" w:hanging="360"/>
      </w:pPr>
      <w:rPr>
        <w:rFonts w:ascii="Times New Roman" w:eastAsia="Times New Roman" w:hAnsi="Times New Roman" w:cs="Times New Roman" w:hint="default"/>
      </w:rPr>
    </w:lvl>
    <w:lvl w:ilvl="1" w:tplc="04190003" w:tentative="1">
      <w:start w:val="1"/>
      <w:numFmt w:val="bullet"/>
      <w:lvlText w:val="o"/>
      <w:lvlJc w:val="left"/>
      <w:pPr>
        <w:tabs>
          <w:tab w:val="num" w:pos="1411"/>
        </w:tabs>
        <w:ind w:left="1411" w:hanging="360"/>
      </w:pPr>
      <w:rPr>
        <w:rFonts w:ascii="Courier New" w:hAnsi="Courier New" w:hint="default"/>
      </w:rPr>
    </w:lvl>
    <w:lvl w:ilvl="2" w:tplc="04190005" w:tentative="1">
      <w:start w:val="1"/>
      <w:numFmt w:val="bullet"/>
      <w:lvlText w:val=""/>
      <w:lvlJc w:val="left"/>
      <w:pPr>
        <w:tabs>
          <w:tab w:val="num" w:pos="2131"/>
        </w:tabs>
        <w:ind w:left="2131" w:hanging="360"/>
      </w:pPr>
      <w:rPr>
        <w:rFonts w:ascii="Wingdings" w:hAnsi="Wingdings" w:hint="default"/>
      </w:rPr>
    </w:lvl>
    <w:lvl w:ilvl="3" w:tplc="04190001" w:tentative="1">
      <w:start w:val="1"/>
      <w:numFmt w:val="bullet"/>
      <w:lvlText w:val=""/>
      <w:lvlJc w:val="left"/>
      <w:pPr>
        <w:tabs>
          <w:tab w:val="num" w:pos="2851"/>
        </w:tabs>
        <w:ind w:left="2851" w:hanging="360"/>
      </w:pPr>
      <w:rPr>
        <w:rFonts w:ascii="Symbol" w:hAnsi="Symbol" w:hint="default"/>
      </w:rPr>
    </w:lvl>
    <w:lvl w:ilvl="4" w:tplc="04190003" w:tentative="1">
      <w:start w:val="1"/>
      <w:numFmt w:val="bullet"/>
      <w:lvlText w:val="o"/>
      <w:lvlJc w:val="left"/>
      <w:pPr>
        <w:tabs>
          <w:tab w:val="num" w:pos="3571"/>
        </w:tabs>
        <w:ind w:left="3571" w:hanging="360"/>
      </w:pPr>
      <w:rPr>
        <w:rFonts w:ascii="Courier New" w:hAnsi="Courier New" w:hint="default"/>
      </w:rPr>
    </w:lvl>
    <w:lvl w:ilvl="5" w:tplc="04190005" w:tentative="1">
      <w:start w:val="1"/>
      <w:numFmt w:val="bullet"/>
      <w:lvlText w:val=""/>
      <w:lvlJc w:val="left"/>
      <w:pPr>
        <w:tabs>
          <w:tab w:val="num" w:pos="4291"/>
        </w:tabs>
        <w:ind w:left="4291" w:hanging="360"/>
      </w:pPr>
      <w:rPr>
        <w:rFonts w:ascii="Wingdings" w:hAnsi="Wingdings" w:hint="default"/>
      </w:rPr>
    </w:lvl>
    <w:lvl w:ilvl="6" w:tplc="04190001" w:tentative="1">
      <w:start w:val="1"/>
      <w:numFmt w:val="bullet"/>
      <w:lvlText w:val=""/>
      <w:lvlJc w:val="left"/>
      <w:pPr>
        <w:tabs>
          <w:tab w:val="num" w:pos="5011"/>
        </w:tabs>
        <w:ind w:left="5011" w:hanging="360"/>
      </w:pPr>
      <w:rPr>
        <w:rFonts w:ascii="Symbol" w:hAnsi="Symbol" w:hint="default"/>
      </w:rPr>
    </w:lvl>
    <w:lvl w:ilvl="7" w:tplc="04190003" w:tentative="1">
      <w:start w:val="1"/>
      <w:numFmt w:val="bullet"/>
      <w:lvlText w:val="o"/>
      <w:lvlJc w:val="left"/>
      <w:pPr>
        <w:tabs>
          <w:tab w:val="num" w:pos="5731"/>
        </w:tabs>
        <w:ind w:left="5731" w:hanging="360"/>
      </w:pPr>
      <w:rPr>
        <w:rFonts w:ascii="Courier New" w:hAnsi="Courier New" w:hint="default"/>
      </w:rPr>
    </w:lvl>
    <w:lvl w:ilvl="8" w:tplc="04190005" w:tentative="1">
      <w:start w:val="1"/>
      <w:numFmt w:val="bullet"/>
      <w:lvlText w:val=""/>
      <w:lvlJc w:val="left"/>
      <w:pPr>
        <w:tabs>
          <w:tab w:val="num" w:pos="6451"/>
        </w:tabs>
        <w:ind w:left="6451" w:hanging="360"/>
      </w:pPr>
      <w:rPr>
        <w:rFonts w:ascii="Wingdings" w:hAnsi="Wingdings" w:hint="default"/>
      </w:rPr>
    </w:lvl>
  </w:abstractNum>
  <w:abstractNum w:abstractNumId="7">
    <w:nsid w:val="254866F7"/>
    <w:multiLevelType w:val="multilevel"/>
    <w:tmpl w:val="AD0E6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AA24F7C"/>
    <w:multiLevelType w:val="multilevel"/>
    <w:tmpl w:val="1AD25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B145A81"/>
    <w:multiLevelType w:val="multilevel"/>
    <w:tmpl w:val="A77CD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8E1308"/>
    <w:multiLevelType w:val="multilevel"/>
    <w:tmpl w:val="A5C88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D7C33E9"/>
    <w:multiLevelType w:val="multilevel"/>
    <w:tmpl w:val="76E48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DAE2313"/>
    <w:multiLevelType w:val="multilevel"/>
    <w:tmpl w:val="7B061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5E5499C"/>
    <w:multiLevelType w:val="multilevel"/>
    <w:tmpl w:val="449C6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BD0397"/>
    <w:multiLevelType w:val="multilevel"/>
    <w:tmpl w:val="E5AED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2D182E"/>
    <w:multiLevelType w:val="multilevel"/>
    <w:tmpl w:val="A2B8E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A4204ED"/>
    <w:multiLevelType w:val="hybridMultilevel"/>
    <w:tmpl w:val="4BDA7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3751FB"/>
    <w:multiLevelType w:val="hybridMultilevel"/>
    <w:tmpl w:val="AED80E3E"/>
    <w:lvl w:ilvl="0" w:tplc="16AACD1E">
      <w:start w:val="4"/>
      <w:numFmt w:val="decimal"/>
      <w:lvlText w:val="%1."/>
      <w:lvlJc w:val="left"/>
      <w:pPr>
        <w:ind w:left="739" w:hanging="360"/>
      </w:pPr>
      <w:rPr>
        <w:rFonts w:hint="default"/>
        <w:sz w:val="20"/>
      </w:rPr>
    </w:lvl>
    <w:lvl w:ilvl="1" w:tplc="04190019" w:tentative="1">
      <w:start w:val="1"/>
      <w:numFmt w:val="lowerLetter"/>
      <w:lvlText w:val="%2."/>
      <w:lvlJc w:val="left"/>
      <w:pPr>
        <w:ind w:left="1459" w:hanging="360"/>
      </w:pPr>
    </w:lvl>
    <w:lvl w:ilvl="2" w:tplc="0419001B" w:tentative="1">
      <w:start w:val="1"/>
      <w:numFmt w:val="lowerRoman"/>
      <w:lvlText w:val="%3."/>
      <w:lvlJc w:val="right"/>
      <w:pPr>
        <w:ind w:left="2179" w:hanging="180"/>
      </w:pPr>
    </w:lvl>
    <w:lvl w:ilvl="3" w:tplc="0419000F" w:tentative="1">
      <w:start w:val="1"/>
      <w:numFmt w:val="decimal"/>
      <w:lvlText w:val="%4."/>
      <w:lvlJc w:val="left"/>
      <w:pPr>
        <w:ind w:left="2899" w:hanging="360"/>
      </w:pPr>
    </w:lvl>
    <w:lvl w:ilvl="4" w:tplc="04190019" w:tentative="1">
      <w:start w:val="1"/>
      <w:numFmt w:val="lowerLetter"/>
      <w:lvlText w:val="%5."/>
      <w:lvlJc w:val="left"/>
      <w:pPr>
        <w:ind w:left="3619" w:hanging="360"/>
      </w:pPr>
    </w:lvl>
    <w:lvl w:ilvl="5" w:tplc="0419001B" w:tentative="1">
      <w:start w:val="1"/>
      <w:numFmt w:val="lowerRoman"/>
      <w:lvlText w:val="%6."/>
      <w:lvlJc w:val="right"/>
      <w:pPr>
        <w:ind w:left="4339" w:hanging="180"/>
      </w:pPr>
    </w:lvl>
    <w:lvl w:ilvl="6" w:tplc="0419000F" w:tentative="1">
      <w:start w:val="1"/>
      <w:numFmt w:val="decimal"/>
      <w:lvlText w:val="%7."/>
      <w:lvlJc w:val="left"/>
      <w:pPr>
        <w:ind w:left="5059" w:hanging="360"/>
      </w:pPr>
    </w:lvl>
    <w:lvl w:ilvl="7" w:tplc="04190019" w:tentative="1">
      <w:start w:val="1"/>
      <w:numFmt w:val="lowerLetter"/>
      <w:lvlText w:val="%8."/>
      <w:lvlJc w:val="left"/>
      <w:pPr>
        <w:ind w:left="5779" w:hanging="360"/>
      </w:pPr>
    </w:lvl>
    <w:lvl w:ilvl="8" w:tplc="0419001B" w:tentative="1">
      <w:start w:val="1"/>
      <w:numFmt w:val="lowerRoman"/>
      <w:lvlText w:val="%9."/>
      <w:lvlJc w:val="right"/>
      <w:pPr>
        <w:ind w:left="6499" w:hanging="180"/>
      </w:pPr>
    </w:lvl>
  </w:abstractNum>
  <w:abstractNum w:abstractNumId="18">
    <w:nsid w:val="4D754C9B"/>
    <w:multiLevelType w:val="singleLevel"/>
    <w:tmpl w:val="B9043C24"/>
    <w:lvl w:ilvl="0">
      <w:start w:val="1"/>
      <w:numFmt w:val="decimal"/>
      <w:lvlText w:val="%1."/>
      <w:legacy w:legacy="1" w:legacySpace="0" w:legacyIndent="240"/>
      <w:lvlJc w:val="left"/>
      <w:rPr>
        <w:rFonts w:ascii="Times New Roman" w:hAnsi="Times New Roman" w:hint="default"/>
      </w:rPr>
    </w:lvl>
  </w:abstractNum>
  <w:abstractNum w:abstractNumId="19">
    <w:nsid w:val="578B38C5"/>
    <w:multiLevelType w:val="multilevel"/>
    <w:tmpl w:val="1ABAA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B686D2D"/>
    <w:multiLevelType w:val="hybridMultilevel"/>
    <w:tmpl w:val="8B4C788A"/>
    <w:lvl w:ilvl="0" w:tplc="233C2AF0">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DDC0327"/>
    <w:multiLevelType w:val="singleLevel"/>
    <w:tmpl w:val="B9043C24"/>
    <w:lvl w:ilvl="0">
      <w:start w:val="1"/>
      <w:numFmt w:val="decimal"/>
      <w:lvlText w:val="%1."/>
      <w:legacy w:legacy="1" w:legacySpace="0" w:legacyIndent="240"/>
      <w:lvlJc w:val="left"/>
      <w:rPr>
        <w:rFonts w:ascii="Times New Roman" w:hAnsi="Times New Roman" w:hint="default"/>
      </w:rPr>
    </w:lvl>
  </w:abstractNum>
  <w:abstractNum w:abstractNumId="22">
    <w:nsid w:val="617C18CC"/>
    <w:multiLevelType w:val="multilevel"/>
    <w:tmpl w:val="0D246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1D4549A"/>
    <w:multiLevelType w:val="multilevel"/>
    <w:tmpl w:val="A8601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65E023D"/>
    <w:multiLevelType w:val="multilevel"/>
    <w:tmpl w:val="0A7A7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7074F23"/>
    <w:multiLevelType w:val="hybridMultilevel"/>
    <w:tmpl w:val="0212C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D72003"/>
    <w:multiLevelType w:val="hybridMultilevel"/>
    <w:tmpl w:val="5CE413F4"/>
    <w:lvl w:ilvl="0" w:tplc="33E66E78">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7">
    <w:nsid w:val="737110DE"/>
    <w:multiLevelType w:val="hybridMultilevel"/>
    <w:tmpl w:val="2B4E9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DAA2685"/>
    <w:multiLevelType w:val="hybridMultilevel"/>
    <w:tmpl w:val="A55C5268"/>
    <w:lvl w:ilvl="0" w:tplc="0798D5B8">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D877F9"/>
    <w:multiLevelType w:val="singleLevel"/>
    <w:tmpl w:val="B9043C24"/>
    <w:lvl w:ilvl="0">
      <w:start w:val="1"/>
      <w:numFmt w:val="decimal"/>
      <w:lvlText w:val="%1."/>
      <w:legacy w:legacy="1" w:legacySpace="0" w:legacyIndent="240"/>
      <w:lvlJc w:val="left"/>
      <w:rPr>
        <w:rFonts w:ascii="Times New Roman" w:hAnsi="Times New Roman" w:hint="default"/>
      </w:rPr>
    </w:lvl>
  </w:abstractNum>
  <w:num w:numId="1">
    <w:abstractNumId w:val="6"/>
  </w:num>
  <w:num w:numId="2">
    <w:abstractNumId w:val="29"/>
  </w:num>
  <w:num w:numId="3">
    <w:abstractNumId w:val="26"/>
  </w:num>
  <w:num w:numId="4">
    <w:abstractNumId w:val="17"/>
  </w:num>
  <w:num w:numId="5">
    <w:abstractNumId w:val="21"/>
  </w:num>
  <w:num w:numId="6">
    <w:abstractNumId w:val="18"/>
  </w:num>
  <w:num w:numId="7">
    <w:abstractNumId w:val="1"/>
  </w:num>
  <w:num w:numId="8">
    <w:abstractNumId w:val="20"/>
  </w:num>
  <w:num w:numId="9">
    <w:abstractNumId w:val="4"/>
  </w:num>
  <w:num w:numId="10">
    <w:abstractNumId w:val="0"/>
  </w:num>
  <w:num w:numId="11">
    <w:abstractNumId w:val="25"/>
  </w:num>
  <w:num w:numId="12">
    <w:abstractNumId w:val="16"/>
  </w:num>
  <w:num w:numId="13">
    <w:abstractNumId w:val="15"/>
  </w:num>
  <w:num w:numId="14">
    <w:abstractNumId w:val="9"/>
  </w:num>
  <w:num w:numId="15">
    <w:abstractNumId w:val="13"/>
  </w:num>
  <w:num w:numId="16">
    <w:abstractNumId w:val="5"/>
  </w:num>
  <w:num w:numId="17">
    <w:abstractNumId w:val="27"/>
  </w:num>
  <w:num w:numId="18">
    <w:abstractNumId w:val="10"/>
  </w:num>
  <w:num w:numId="19">
    <w:abstractNumId w:val="12"/>
  </w:num>
  <w:num w:numId="20">
    <w:abstractNumId w:val="23"/>
  </w:num>
  <w:num w:numId="21">
    <w:abstractNumId w:val="19"/>
  </w:num>
  <w:num w:numId="22">
    <w:abstractNumId w:val="22"/>
  </w:num>
  <w:num w:numId="23">
    <w:abstractNumId w:val="11"/>
  </w:num>
  <w:num w:numId="24">
    <w:abstractNumId w:val="14"/>
  </w:num>
  <w:num w:numId="25">
    <w:abstractNumId w:val="8"/>
  </w:num>
  <w:num w:numId="26">
    <w:abstractNumId w:val="24"/>
  </w:num>
  <w:num w:numId="27">
    <w:abstractNumId w:val="3"/>
  </w:num>
  <w:num w:numId="28">
    <w:abstractNumId w:val="2"/>
  </w:num>
  <w:num w:numId="29">
    <w:abstractNumId w:val="7"/>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5F3847"/>
    <w:rsid w:val="00002BB0"/>
    <w:rsid w:val="001440E3"/>
    <w:rsid w:val="001B0301"/>
    <w:rsid w:val="00230BBE"/>
    <w:rsid w:val="0026373B"/>
    <w:rsid w:val="002A3535"/>
    <w:rsid w:val="00435CEB"/>
    <w:rsid w:val="005B4BB4"/>
    <w:rsid w:val="005F3847"/>
    <w:rsid w:val="006B22B6"/>
    <w:rsid w:val="007F58AB"/>
    <w:rsid w:val="008D6601"/>
    <w:rsid w:val="009023C8"/>
    <w:rsid w:val="009F647F"/>
    <w:rsid w:val="00A110CF"/>
    <w:rsid w:val="00A60420"/>
    <w:rsid w:val="00A605A9"/>
    <w:rsid w:val="00B50E45"/>
    <w:rsid w:val="00C375F2"/>
    <w:rsid w:val="00E472A7"/>
    <w:rsid w:val="00EB4A22"/>
    <w:rsid w:val="00EE1470"/>
    <w:rsid w:val="00F461F4"/>
    <w:rsid w:val="00F862C2"/>
    <w:rsid w:val="00FA6A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601"/>
  </w:style>
  <w:style w:type="paragraph" w:styleId="1">
    <w:name w:val="heading 1"/>
    <w:basedOn w:val="a"/>
    <w:next w:val="a"/>
    <w:link w:val="10"/>
    <w:qFormat/>
    <w:rsid w:val="005F3847"/>
    <w:pPr>
      <w:keepNext/>
      <w:shd w:val="clear" w:color="auto" w:fill="FFFFFF"/>
      <w:spacing w:after="0" w:line="240" w:lineRule="auto"/>
      <w:jc w:val="center"/>
      <w:outlineLvl w:val="0"/>
    </w:pPr>
    <w:rPr>
      <w:rFonts w:ascii="Times New Roman" w:eastAsia="Times New Roman" w:hAnsi="Times New Roman" w:cs="Times New Roman"/>
      <w:b/>
      <w:bCs/>
      <w:color w:val="000000"/>
      <w:sz w:val="28"/>
    </w:rPr>
  </w:style>
  <w:style w:type="paragraph" w:styleId="2">
    <w:name w:val="heading 2"/>
    <w:basedOn w:val="a"/>
    <w:next w:val="a"/>
    <w:link w:val="20"/>
    <w:uiPriority w:val="9"/>
    <w:semiHidden/>
    <w:unhideWhenUsed/>
    <w:qFormat/>
    <w:rsid w:val="00F461F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F3847"/>
    <w:pPr>
      <w:shd w:val="clear" w:color="auto" w:fill="FFFFFF"/>
      <w:tabs>
        <w:tab w:val="left" w:pos="326"/>
      </w:tabs>
      <w:spacing w:after="0" w:line="240" w:lineRule="auto"/>
    </w:pPr>
    <w:rPr>
      <w:rFonts w:ascii="Times New Roman" w:eastAsia="Times New Roman" w:hAnsi="Times New Roman" w:cs="Times New Roman"/>
      <w:color w:val="000000"/>
      <w:sz w:val="28"/>
      <w:szCs w:val="23"/>
    </w:rPr>
  </w:style>
  <w:style w:type="character" w:customStyle="1" w:styleId="a4">
    <w:name w:val="Основной текст Знак"/>
    <w:basedOn w:val="a0"/>
    <w:link w:val="a3"/>
    <w:rsid w:val="005F3847"/>
    <w:rPr>
      <w:rFonts w:ascii="Times New Roman" w:eastAsia="Times New Roman" w:hAnsi="Times New Roman" w:cs="Times New Roman"/>
      <w:color w:val="000000"/>
      <w:sz w:val="28"/>
      <w:szCs w:val="23"/>
      <w:shd w:val="clear" w:color="auto" w:fill="FFFFFF"/>
    </w:rPr>
  </w:style>
  <w:style w:type="character" w:customStyle="1" w:styleId="10">
    <w:name w:val="Заголовок 1 Знак"/>
    <w:basedOn w:val="a0"/>
    <w:link w:val="1"/>
    <w:rsid w:val="005F3847"/>
    <w:rPr>
      <w:rFonts w:ascii="Times New Roman" w:eastAsia="Times New Roman" w:hAnsi="Times New Roman" w:cs="Times New Roman"/>
      <w:b/>
      <w:bCs/>
      <w:color w:val="000000"/>
      <w:sz w:val="28"/>
      <w:shd w:val="clear" w:color="auto" w:fill="FFFFFF"/>
    </w:rPr>
  </w:style>
  <w:style w:type="paragraph" w:styleId="a5">
    <w:name w:val="List Paragraph"/>
    <w:basedOn w:val="a"/>
    <w:uiPriority w:val="34"/>
    <w:qFormat/>
    <w:rsid w:val="005F3847"/>
    <w:pPr>
      <w:ind w:left="720"/>
      <w:contextualSpacing/>
    </w:pPr>
  </w:style>
  <w:style w:type="paragraph" w:styleId="a6">
    <w:name w:val="Body Text Indent"/>
    <w:basedOn w:val="a"/>
    <w:link w:val="a7"/>
    <w:uiPriority w:val="99"/>
    <w:semiHidden/>
    <w:unhideWhenUsed/>
    <w:rsid w:val="005F3847"/>
    <w:pPr>
      <w:spacing w:after="120"/>
      <w:ind w:left="283"/>
    </w:pPr>
  </w:style>
  <w:style w:type="character" w:customStyle="1" w:styleId="a7">
    <w:name w:val="Основной текст с отступом Знак"/>
    <w:basedOn w:val="a0"/>
    <w:link w:val="a6"/>
    <w:uiPriority w:val="99"/>
    <w:semiHidden/>
    <w:rsid w:val="005F3847"/>
  </w:style>
  <w:style w:type="paragraph" w:styleId="21">
    <w:name w:val="Body Text Indent 2"/>
    <w:basedOn w:val="a"/>
    <w:link w:val="22"/>
    <w:uiPriority w:val="99"/>
    <w:semiHidden/>
    <w:unhideWhenUsed/>
    <w:rsid w:val="005F3847"/>
    <w:pPr>
      <w:spacing w:after="120" w:line="480" w:lineRule="auto"/>
      <w:ind w:left="283"/>
    </w:pPr>
  </w:style>
  <w:style w:type="character" w:customStyle="1" w:styleId="22">
    <w:name w:val="Основной текст с отступом 2 Знак"/>
    <w:basedOn w:val="a0"/>
    <w:link w:val="21"/>
    <w:uiPriority w:val="99"/>
    <w:semiHidden/>
    <w:rsid w:val="005F3847"/>
  </w:style>
  <w:style w:type="paragraph" w:styleId="3">
    <w:name w:val="Body Text Indent 3"/>
    <w:basedOn w:val="a"/>
    <w:link w:val="30"/>
    <w:uiPriority w:val="99"/>
    <w:semiHidden/>
    <w:unhideWhenUsed/>
    <w:rsid w:val="005F3847"/>
    <w:pPr>
      <w:spacing w:after="120"/>
      <w:ind w:left="283"/>
    </w:pPr>
    <w:rPr>
      <w:sz w:val="16"/>
      <w:szCs w:val="16"/>
    </w:rPr>
  </w:style>
  <w:style w:type="character" w:customStyle="1" w:styleId="30">
    <w:name w:val="Основной текст с отступом 3 Знак"/>
    <w:basedOn w:val="a0"/>
    <w:link w:val="3"/>
    <w:uiPriority w:val="99"/>
    <w:semiHidden/>
    <w:rsid w:val="005F3847"/>
    <w:rPr>
      <w:sz w:val="16"/>
      <w:szCs w:val="16"/>
    </w:rPr>
  </w:style>
  <w:style w:type="paragraph" w:styleId="a8">
    <w:name w:val="Normal (Web)"/>
    <w:basedOn w:val="a"/>
    <w:uiPriority w:val="99"/>
    <w:unhideWhenUsed/>
    <w:rsid w:val="00E472A7"/>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E472A7"/>
    <w:rPr>
      <w:b/>
      <w:bCs/>
    </w:rPr>
  </w:style>
  <w:style w:type="character" w:customStyle="1" w:styleId="apple-converted-space">
    <w:name w:val="apple-converted-space"/>
    <w:basedOn w:val="a0"/>
    <w:rsid w:val="00E472A7"/>
  </w:style>
  <w:style w:type="paragraph" w:styleId="aa">
    <w:name w:val="Balloon Text"/>
    <w:basedOn w:val="a"/>
    <w:link w:val="ab"/>
    <w:uiPriority w:val="99"/>
    <w:semiHidden/>
    <w:unhideWhenUsed/>
    <w:rsid w:val="00A6042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60420"/>
    <w:rPr>
      <w:rFonts w:ascii="Tahoma" w:hAnsi="Tahoma" w:cs="Tahoma"/>
      <w:sz w:val="16"/>
      <w:szCs w:val="16"/>
    </w:rPr>
  </w:style>
  <w:style w:type="character" w:styleId="ac">
    <w:name w:val="Hyperlink"/>
    <w:basedOn w:val="a0"/>
    <w:uiPriority w:val="99"/>
    <w:unhideWhenUsed/>
    <w:rsid w:val="00EB4A22"/>
    <w:rPr>
      <w:color w:val="0000FF"/>
      <w:u w:val="single"/>
    </w:rPr>
  </w:style>
  <w:style w:type="character" w:customStyle="1" w:styleId="20">
    <w:name w:val="Заголовок 2 Знак"/>
    <w:basedOn w:val="a0"/>
    <w:link w:val="2"/>
    <w:uiPriority w:val="9"/>
    <w:semiHidden/>
    <w:rsid w:val="00F461F4"/>
    <w:rPr>
      <w:rFonts w:asciiTheme="majorHAnsi" w:eastAsiaTheme="majorEastAsia" w:hAnsiTheme="majorHAnsi" w:cstheme="majorBidi"/>
      <w:b/>
      <w:bCs/>
      <w:color w:val="4F81BD" w:themeColor="accent1"/>
      <w:sz w:val="26"/>
      <w:szCs w:val="26"/>
    </w:rPr>
  </w:style>
  <w:style w:type="paragraph" w:customStyle="1" w:styleId="26">
    <w:name w:val="26"/>
    <w:basedOn w:val="a"/>
    <w:rsid w:val="00F461F4"/>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FollowedHyperlink"/>
    <w:basedOn w:val="a0"/>
    <w:uiPriority w:val="99"/>
    <w:semiHidden/>
    <w:unhideWhenUsed/>
    <w:rsid w:val="005B4BB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5271">
      <w:bodyDiv w:val="1"/>
      <w:marLeft w:val="0"/>
      <w:marRight w:val="0"/>
      <w:marTop w:val="0"/>
      <w:marBottom w:val="0"/>
      <w:divBdr>
        <w:top w:val="none" w:sz="0" w:space="0" w:color="auto"/>
        <w:left w:val="none" w:sz="0" w:space="0" w:color="auto"/>
        <w:bottom w:val="none" w:sz="0" w:space="0" w:color="auto"/>
        <w:right w:val="none" w:sz="0" w:space="0" w:color="auto"/>
      </w:divBdr>
    </w:div>
    <w:div w:id="294680403">
      <w:bodyDiv w:val="1"/>
      <w:marLeft w:val="0"/>
      <w:marRight w:val="0"/>
      <w:marTop w:val="0"/>
      <w:marBottom w:val="0"/>
      <w:divBdr>
        <w:top w:val="none" w:sz="0" w:space="0" w:color="auto"/>
        <w:left w:val="none" w:sz="0" w:space="0" w:color="auto"/>
        <w:bottom w:val="none" w:sz="0" w:space="0" w:color="auto"/>
        <w:right w:val="none" w:sz="0" w:space="0" w:color="auto"/>
      </w:divBdr>
      <w:divsChild>
        <w:div w:id="2038044956">
          <w:marLeft w:val="0"/>
          <w:marRight w:val="0"/>
          <w:marTop w:val="0"/>
          <w:marBottom w:val="0"/>
          <w:divBdr>
            <w:top w:val="none" w:sz="0" w:space="0" w:color="auto"/>
            <w:left w:val="none" w:sz="0" w:space="0" w:color="auto"/>
            <w:bottom w:val="none" w:sz="0" w:space="0" w:color="auto"/>
            <w:right w:val="none" w:sz="0" w:space="0" w:color="auto"/>
          </w:divBdr>
        </w:div>
        <w:div w:id="2015262442">
          <w:marLeft w:val="0"/>
          <w:marRight w:val="0"/>
          <w:marTop w:val="0"/>
          <w:marBottom w:val="0"/>
          <w:divBdr>
            <w:top w:val="none" w:sz="0" w:space="0" w:color="auto"/>
            <w:left w:val="none" w:sz="0" w:space="0" w:color="auto"/>
            <w:bottom w:val="none" w:sz="0" w:space="0" w:color="auto"/>
            <w:right w:val="none" w:sz="0" w:space="0" w:color="auto"/>
          </w:divBdr>
          <w:divsChild>
            <w:div w:id="1165626323">
              <w:marLeft w:val="0"/>
              <w:marRight w:val="0"/>
              <w:marTop w:val="0"/>
              <w:marBottom w:val="0"/>
              <w:divBdr>
                <w:top w:val="none" w:sz="0" w:space="0" w:color="auto"/>
                <w:left w:val="none" w:sz="0" w:space="0" w:color="auto"/>
                <w:bottom w:val="none" w:sz="0" w:space="0" w:color="auto"/>
                <w:right w:val="none" w:sz="0" w:space="0" w:color="auto"/>
              </w:divBdr>
            </w:div>
            <w:div w:id="92480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936311">
      <w:bodyDiv w:val="1"/>
      <w:marLeft w:val="0"/>
      <w:marRight w:val="0"/>
      <w:marTop w:val="0"/>
      <w:marBottom w:val="0"/>
      <w:divBdr>
        <w:top w:val="none" w:sz="0" w:space="0" w:color="auto"/>
        <w:left w:val="none" w:sz="0" w:space="0" w:color="auto"/>
        <w:bottom w:val="none" w:sz="0" w:space="0" w:color="auto"/>
        <w:right w:val="none" w:sz="0" w:space="0" w:color="auto"/>
      </w:divBdr>
    </w:div>
    <w:div w:id="1414399911">
      <w:bodyDiv w:val="1"/>
      <w:marLeft w:val="0"/>
      <w:marRight w:val="0"/>
      <w:marTop w:val="0"/>
      <w:marBottom w:val="0"/>
      <w:divBdr>
        <w:top w:val="none" w:sz="0" w:space="0" w:color="auto"/>
        <w:left w:val="none" w:sz="0" w:space="0" w:color="auto"/>
        <w:bottom w:val="none" w:sz="0" w:space="0" w:color="auto"/>
        <w:right w:val="none" w:sz="0" w:space="0" w:color="auto"/>
      </w:divBdr>
    </w:div>
    <w:div w:id="1588273662">
      <w:bodyDiv w:val="1"/>
      <w:marLeft w:val="0"/>
      <w:marRight w:val="0"/>
      <w:marTop w:val="0"/>
      <w:marBottom w:val="0"/>
      <w:divBdr>
        <w:top w:val="none" w:sz="0" w:space="0" w:color="auto"/>
        <w:left w:val="none" w:sz="0" w:space="0" w:color="auto"/>
        <w:bottom w:val="none" w:sz="0" w:space="0" w:color="auto"/>
        <w:right w:val="none" w:sz="0" w:space="0" w:color="auto"/>
      </w:divBdr>
    </w:div>
    <w:div w:id="1774351689">
      <w:bodyDiv w:val="1"/>
      <w:marLeft w:val="0"/>
      <w:marRight w:val="0"/>
      <w:marTop w:val="0"/>
      <w:marBottom w:val="0"/>
      <w:divBdr>
        <w:top w:val="none" w:sz="0" w:space="0" w:color="auto"/>
        <w:left w:val="none" w:sz="0" w:space="0" w:color="auto"/>
        <w:bottom w:val="none" w:sz="0" w:space="0" w:color="auto"/>
        <w:right w:val="none" w:sz="0" w:space="0" w:color="auto"/>
      </w:divBdr>
    </w:div>
    <w:div w:id="1860268987">
      <w:bodyDiv w:val="1"/>
      <w:marLeft w:val="0"/>
      <w:marRight w:val="0"/>
      <w:marTop w:val="0"/>
      <w:marBottom w:val="0"/>
      <w:divBdr>
        <w:top w:val="none" w:sz="0" w:space="0" w:color="auto"/>
        <w:left w:val="none" w:sz="0" w:space="0" w:color="auto"/>
        <w:bottom w:val="none" w:sz="0" w:space="0" w:color="auto"/>
        <w:right w:val="none" w:sz="0" w:space="0" w:color="auto"/>
      </w:divBdr>
    </w:div>
    <w:div w:id="201552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tivestudy.info/ocenka-zhivotnyx-po-potomstvu/"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7E24F-6CF4-4ED1-87EB-D8AFF5A9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33</Pages>
  <Words>16474</Words>
  <Characters>93906</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110160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8</cp:revision>
  <dcterms:created xsi:type="dcterms:W3CDTF">2013-02-07T07:46:00Z</dcterms:created>
  <dcterms:modified xsi:type="dcterms:W3CDTF">2019-04-05T05:58:00Z</dcterms:modified>
</cp:coreProperties>
</file>